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97C" w:rsidRPr="00B203B9" w:rsidRDefault="006E697C" w:rsidP="00B203B9">
      <w:pPr>
        <w:pStyle w:val="Titre1"/>
        <w:rPr>
          <w:rFonts w:ascii="Arial" w:hAnsi="Arial" w:cs="Arial"/>
          <w:szCs w:val="24"/>
        </w:rPr>
      </w:pPr>
      <w:r w:rsidRPr="00B203B9">
        <w:rPr>
          <w:rFonts w:ascii="Arial" w:hAnsi="Arial" w:cs="Arial"/>
          <w:szCs w:val="24"/>
        </w:rPr>
        <w:t>COL</w:t>
      </w:r>
      <w:r w:rsidR="00B203B9">
        <w:rPr>
          <w:rFonts w:ascii="Arial" w:hAnsi="Arial" w:cs="Arial"/>
          <w:szCs w:val="24"/>
        </w:rPr>
        <w:t>LECTIVITE</w:t>
      </w:r>
      <w:r w:rsidR="00CB36F9" w:rsidRPr="00B203B9">
        <w:rPr>
          <w:rFonts w:ascii="Arial" w:hAnsi="Arial" w:cs="Arial"/>
          <w:szCs w:val="24"/>
        </w:rPr>
        <w:t xml:space="preserve"> DE CORSE                             CULLETIVITÀ DI </w:t>
      </w:r>
      <w:r w:rsidRPr="00B203B9">
        <w:rPr>
          <w:rFonts w:ascii="Arial" w:hAnsi="Arial" w:cs="Arial"/>
          <w:szCs w:val="24"/>
        </w:rPr>
        <w:t>CORSICA</w:t>
      </w:r>
    </w:p>
    <w:p w:rsidR="00B203B9" w:rsidRDefault="00B203B9" w:rsidP="00B203B9">
      <w:pPr>
        <w:pStyle w:val="Titre3"/>
        <w:ind w:left="4956" w:firstLine="708"/>
        <w:jc w:val="center"/>
        <w:rPr>
          <w:rFonts w:ascii="Arial" w:hAnsi="Arial" w:cs="Arial"/>
          <w:b/>
          <w:caps/>
          <w:szCs w:val="24"/>
        </w:rPr>
      </w:pPr>
    </w:p>
    <w:p w:rsidR="006E697C" w:rsidRPr="00B203B9" w:rsidRDefault="006E697C" w:rsidP="00B203B9">
      <w:pPr>
        <w:pStyle w:val="Titre3"/>
        <w:ind w:left="4956" w:firstLine="708"/>
        <w:jc w:val="center"/>
        <w:rPr>
          <w:rFonts w:ascii="Arial" w:hAnsi="Arial" w:cs="Arial"/>
          <w:b/>
          <w:caps/>
          <w:szCs w:val="24"/>
        </w:rPr>
      </w:pPr>
      <w:r w:rsidRPr="00B203B9">
        <w:rPr>
          <w:rFonts w:ascii="Arial" w:hAnsi="Arial" w:cs="Arial"/>
          <w:b/>
          <w:caps/>
          <w:szCs w:val="24"/>
        </w:rPr>
        <w:t>Convention n°</w:t>
      </w:r>
      <w:r w:rsidR="001811A9" w:rsidRPr="00B203B9">
        <w:rPr>
          <w:rFonts w:ascii="Arial" w:hAnsi="Arial" w:cs="Arial"/>
          <w:b/>
          <w:caps/>
          <w:szCs w:val="24"/>
        </w:rPr>
        <w:t> </w:t>
      </w:r>
      <w:r w:rsidRPr="00B203B9">
        <w:rPr>
          <w:rFonts w:ascii="Arial" w:hAnsi="Arial" w:cs="Arial"/>
          <w:b/>
          <w:caps/>
          <w:szCs w:val="24"/>
        </w:rPr>
        <w:t>18/SOFV/</w:t>
      </w:r>
    </w:p>
    <w:p w:rsidR="006E697C" w:rsidRPr="00B203B9" w:rsidRDefault="006E697C" w:rsidP="00B203B9">
      <w:pPr>
        <w:rPr>
          <w:rFonts w:ascii="Arial" w:hAnsi="Arial" w:cs="Arial"/>
          <w:sz w:val="24"/>
          <w:szCs w:val="24"/>
        </w:rPr>
      </w:pPr>
    </w:p>
    <w:p w:rsidR="006E697C" w:rsidRPr="00B203B9" w:rsidRDefault="00440535" w:rsidP="00B203B9">
      <w:pPr>
        <w:ind w:right="-5464"/>
        <w:rPr>
          <w:rFonts w:ascii="Arial" w:hAnsi="Arial" w:cs="Arial"/>
          <w:sz w:val="24"/>
          <w:szCs w:val="24"/>
        </w:rPr>
      </w:pPr>
      <w:r w:rsidRPr="00B203B9">
        <w:rPr>
          <w:rFonts w:ascii="Arial" w:hAnsi="Arial" w:cs="Arial"/>
          <w:sz w:val="24"/>
          <w:szCs w:val="24"/>
        </w:rPr>
        <w:t>Origine :</w:t>
      </w:r>
      <w:r w:rsidRPr="00B203B9">
        <w:rPr>
          <w:rFonts w:ascii="Arial" w:hAnsi="Arial" w:cs="Arial"/>
          <w:sz w:val="24"/>
          <w:szCs w:val="24"/>
        </w:rPr>
        <w:tab/>
        <w:t>BP</w:t>
      </w:r>
      <w:r w:rsidR="001811A9" w:rsidRPr="00B203B9">
        <w:rPr>
          <w:rFonts w:ascii="Arial" w:hAnsi="Arial" w:cs="Arial"/>
          <w:sz w:val="24"/>
          <w:szCs w:val="24"/>
        </w:rPr>
        <w:t> </w:t>
      </w:r>
      <w:r w:rsidRPr="00B203B9">
        <w:rPr>
          <w:rFonts w:ascii="Arial" w:hAnsi="Arial" w:cs="Arial"/>
          <w:sz w:val="24"/>
          <w:szCs w:val="24"/>
        </w:rPr>
        <w:t>2018</w:t>
      </w:r>
    </w:p>
    <w:p w:rsidR="006E697C" w:rsidRPr="00B203B9" w:rsidRDefault="00440535" w:rsidP="00B203B9">
      <w:pPr>
        <w:rPr>
          <w:rFonts w:ascii="Arial" w:hAnsi="Arial" w:cs="Arial"/>
          <w:sz w:val="24"/>
          <w:szCs w:val="24"/>
        </w:rPr>
      </w:pPr>
      <w:r w:rsidRPr="00B203B9">
        <w:rPr>
          <w:rFonts w:ascii="Arial" w:hAnsi="Arial" w:cs="Arial"/>
          <w:sz w:val="24"/>
          <w:szCs w:val="24"/>
        </w:rPr>
        <w:t xml:space="preserve">Chapitre : </w:t>
      </w:r>
      <w:r w:rsidRPr="00B203B9">
        <w:rPr>
          <w:rFonts w:ascii="Arial" w:hAnsi="Arial" w:cs="Arial"/>
          <w:sz w:val="24"/>
          <w:szCs w:val="24"/>
        </w:rPr>
        <w:tab/>
        <w:t>932</w:t>
      </w:r>
    </w:p>
    <w:p w:rsidR="00440535" w:rsidRPr="00B203B9" w:rsidRDefault="00440535" w:rsidP="00B203B9">
      <w:pPr>
        <w:rPr>
          <w:rFonts w:ascii="Arial" w:hAnsi="Arial" w:cs="Arial"/>
          <w:sz w:val="24"/>
          <w:szCs w:val="24"/>
        </w:rPr>
      </w:pPr>
      <w:r w:rsidRPr="00B203B9">
        <w:rPr>
          <w:rFonts w:ascii="Arial" w:hAnsi="Arial" w:cs="Arial"/>
          <w:sz w:val="24"/>
          <w:szCs w:val="24"/>
        </w:rPr>
        <w:t xml:space="preserve">Fonction : </w:t>
      </w:r>
      <w:r w:rsidRPr="00B203B9">
        <w:rPr>
          <w:rFonts w:ascii="Arial" w:hAnsi="Arial" w:cs="Arial"/>
          <w:sz w:val="24"/>
          <w:szCs w:val="24"/>
        </w:rPr>
        <w:tab/>
        <w:t>25</w:t>
      </w:r>
    </w:p>
    <w:p w:rsidR="006E697C" w:rsidRPr="00B203B9" w:rsidRDefault="0030138A" w:rsidP="00B203B9">
      <w:pPr>
        <w:rPr>
          <w:rFonts w:ascii="Arial" w:hAnsi="Arial" w:cs="Arial"/>
          <w:sz w:val="24"/>
          <w:szCs w:val="24"/>
        </w:rPr>
      </w:pPr>
      <w:r w:rsidRPr="00B203B9">
        <w:rPr>
          <w:rFonts w:ascii="Arial" w:hAnsi="Arial" w:cs="Arial"/>
          <w:sz w:val="24"/>
          <w:szCs w:val="24"/>
        </w:rPr>
        <w:t xml:space="preserve">Article : </w:t>
      </w:r>
      <w:r w:rsidRPr="00B203B9">
        <w:rPr>
          <w:rFonts w:ascii="Arial" w:hAnsi="Arial" w:cs="Arial"/>
          <w:sz w:val="24"/>
          <w:szCs w:val="24"/>
        </w:rPr>
        <w:tab/>
      </w:r>
      <w:r w:rsidR="00440535" w:rsidRPr="00B203B9">
        <w:rPr>
          <w:rFonts w:ascii="Arial" w:hAnsi="Arial" w:cs="Arial"/>
          <w:sz w:val="24"/>
          <w:szCs w:val="24"/>
        </w:rPr>
        <w:t>65</w:t>
      </w:r>
      <w:r w:rsidR="001811A9" w:rsidRPr="00B203B9">
        <w:rPr>
          <w:rFonts w:ascii="Arial" w:hAnsi="Arial" w:cs="Arial"/>
          <w:sz w:val="24"/>
          <w:szCs w:val="24"/>
        </w:rPr>
        <w:t> </w:t>
      </w:r>
      <w:r w:rsidR="00440535" w:rsidRPr="00B203B9">
        <w:rPr>
          <w:rFonts w:ascii="Arial" w:hAnsi="Arial" w:cs="Arial"/>
          <w:sz w:val="24"/>
          <w:szCs w:val="24"/>
        </w:rPr>
        <w:t>738</w:t>
      </w:r>
    </w:p>
    <w:p w:rsidR="006E697C" w:rsidRPr="00B203B9" w:rsidRDefault="00CB36F9" w:rsidP="00B203B9">
      <w:pPr>
        <w:rPr>
          <w:rFonts w:ascii="Arial" w:hAnsi="Arial" w:cs="Arial"/>
          <w:sz w:val="24"/>
          <w:szCs w:val="24"/>
        </w:rPr>
      </w:pPr>
      <w:r w:rsidRPr="00B203B9">
        <w:rPr>
          <w:rFonts w:ascii="Arial" w:hAnsi="Arial" w:cs="Arial"/>
          <w:sz w:val="24"/>
          <w:szCs w:val="24"/>
        </w:rPr>
        <w:t>Programme :</w:t>
      </w:r>
      <w:r w:rsidRPr="00B203B9">
        <w:rPr>
          <w:rFonts w:ascii="Arial" w:hAnsi="Arial" w:cs="Arial"/>
          <w:sz w:val="24"/>
          <w:szCs w:val="24"/>
        </w:rPr>
        <w:tab/>
      </w:r>
      <w:r w:rsidR="00440535" w:rsidRPr="00B203B9">
        <w:rPr>
          <w:rFonts w:ascii="Arial" w:hAnsi="Arial" w:cs="Arial"/>
          <w:sz w:val="24"/>
          <w:szCs w:val="24"/>
        </w:rPr>
        <w:t>N</w:t>
      </w:r>
      <w:r w:rsidR="001811A9" w:rsidRPr="00B203B9">
        <w:rPr>
          <w:rFonts w:ascii="Arial" w:hAnsi="Arial" w:cs="Arial"/>
          <w:sz w:val="24"/>
          <w:szCs w:val="24"/>
        </w:rPr>
        <w:t> </w:t>
      </w:r>
      <w:r w:rsidR="00440535" w:rsidRPr="00B203B9">
        <w:rPr>
          <w:rFonts w:ascii="Arial" w:hAnsi="Arial" w:cs="Arial"/>
          <w:sz w:val="24"/>
          <w:szCs w:val="24"/>
        </w:rPr>
        <w:t>4211C</w:t>
      </w:r>
    </w:p>
    <w:p w:rsidR="006E697C" w:rsidRPr="00B203B9" w:rsidRDefault="006E697C" w:rsidP="00B203B9">
      <w:pPr>
        <w:rPr>
          <w:rFonts w:ascii="Arial" w:hAnsi="Arial" w:cs="Arial"/>
          <w:sz w:val="24"/>
          <w:szCs w:val="24"/>
        </w:rPr>
      </w:pPr>
    </w:p>
    <w:p w:rsidR="006E697C" w:rsidRPr="00B203B9" w:rsidRDefault="006E697C" w:rsidP="00B203B9">
      <w:pPr>
        <w:pStyle w:val="Titre2"/>
        <w:rPr>
          <w:rFonts w:ascii="Arial" w:hAnsi="Arial" w:cs="Arial"/>
          <w:b/>
          <w:caps/>
          <w:sz w:val="24"/>
          <w:szCs w:val="24"/>
        </w:rPr>
      </w:pPr>
      <w:r w:rsidRPr="00B203B9">
        <w:rPr>
          <w:rFonts w:ascii="Arial" w:hAnsi="Arial" w:cs="Arial"/>
          <w:b/>
          <w:caps/>
          <w:sz w:val="24"/>
          <w:szCs w:val="24"/>
        </w:rPr>
        <w:t>Convention</w:t>
      </w:r>
      <w:r w:rsidRPr="00B203B9">
        <w:rPr>
          <w:rFonts w:ascii="Arial" w:hAnsi="Arial" w:cs="Arial"/>
          <w:b/>
          <w:sz w:val="24"/>
          <w:szCs w:val="24"/>
        </w:rPr>
        <w:t xml:space="preserve"> ANNUELLE </w:t>
      </w:r>
    </w:p>
    <w:p w:rsidR="00B203B9" w:rsidRDefault="00B203B9" w:rsidP="00B203B9">
      <w:pPr>
        <w:rPr>
          <w:rFonts w:ascii="Arial" w:hAnsi="Arial" w:cs="Arial"/>
          <w:sz w:val="24"/>
          <w:szCs w:val="24"/>
        </w:rPr>
      </w:pPr>
    </w:p>
    <w:p w:rsidR="00B203B9" w:rsidRDefault="006E697C" w:rsidP="00B203B9">
      <w:pPr>
        <w:rPr>
          <w:rFonts w:ascii="Arial" w:hAnsi="Arial" w:cs="Arial"/>
          <w:sz w:val="24"/>
          <w:szCs w:val="24"/>
        </w:rPr>
      </w:pPr>
      <w:r w:rsidRPr="00B203B9">
        <w:rPr>
          <w:rFonts w:ascii="Arial" w:hAnsi="Arial" w:cs="Arial"/>
          <w:sz w:val="24"/>
          <w:szCs w:val="24"/>
        </w:rPr>
        <w:t xml:space="preserve">ENTRE, </w:t>
      </w:r>
    </w:p>
    <w:p w:rsidR="00A22550" w:rsidRPr="00B203B9" w:rsidRDefault="00DC23DB" w:rsidP="00B203B9">
      <w:pPr>
        <w:rPr>
          <w:rFonts w:ascii="Arial" w:hAnsi="Arial" w:cs="Arial"/>
          <w:sz w:val="24"/>
          <w:szCs w:val="24"/>
        </w:rPr>
      </w:pPr>
      <w:r w:rsidRPr="00B203B9">
        <w:rPr>
          <w:rFonts w:ascii="Arial" w:hAnsi="Arial" w:cs="Arial"/>
          <w:b/>
          <w:sz w:val="24"/>
          <w:szCs w:val="24"/>
        </w:rPr>
        <w:t>LA COLLECTIVIT</w:t>
      </w:r>
      <w:r w:rsidR="00B203B9">
        <w:rPr>
          <w:rFonts w:ascii="Arial" w:hAnsi="Arial" w:cs="Arial"/>
          <w:b/>
          <w:sz w:val="24"/>
          <w:szCs w:val="24"/>
        </w:rPr>
        <w:t>E</w:t>
      </w:r>
      <w:r w:rsidRPr="00B203B9">
        <w:rPr>
          <w:rFonts w:ascii="Arial" w:hAnsi="Arial" w:cs="Arial"/>
          <w:b/>
          <w:sz w:val="24"/>
          <w:szCs w:val="24"/>
        </w:rPr>
        <w:t xml:space="preserve"> DE CORSE</w:t>
      </w:r>
    </w:p>
    <w:p w:rsidR="006E697C" w:rsidRPr="00B203B9" w:rsidRDefault="00A22550" w:rsidP="00B203B9">
      <w:pPr>
        <w:jc w:val="both"/>
        <w:rPr>
          <w:rFonts w:ascii="Arial" w:hAnsi="Arial" w:cs="Arial"/>
          <w:sz w:val="24"/>
          <w:szCs w:val="24"/>
        </w:rPr>
      </w:pPr>
      <w:r w:rsidRPr="00B203B9">
        <w:rPr>
          <w:rFonts w:ascii="Arial" w:hAnsi="Arial" w:cs="Arial"/>
          <w:sz w:val="24"/>
          <w:szCs w:val="24"/>
        </w:rPr>
        <w:t xml:space="preserve">Représentée par Gilles SIMEONI, </w:t>
      </w:r>
      <w:r w:rsidR="006E697C" w:rsidRPr="00B203B9">
        <w:rPr>
          <w:rFonts w:ascii="Arial" w:hAnsi="Arial" w:cs="Arial"/>
          <w:sz w:val="24"/>
          <w:szCs w:val="24"/>
        </w:rPr>
        <w:t>Président du Con</w:t>
      </w:r>
      <w:r w:rsidRPr="00B203B9">
        <w:rPr>
          <w:rFonts w:ascii="Arial" w:hAnsi="Arial" w:cs="Arial"/>
          <w:sz w:val="24"/>
          <w:szCs w:val="24"/>
        </w:rPr>
        <w:t>seil Exécutif de Corse, dûment habilité</w:t>
      </w:r>
      <w:r w:rsidR="006E697C" w:rsidRPr="00B203B9">
        <w:rPr>
          <w:rFonts w:ascii="Arial" w:hAnsi="Arial" w:cs="Arial"/>
          <w:sz w:val="24"/>
          <w:szCs w:val="24"/>
        </w:rPr>
        <w:t xml:space="preserve"> </w:t>
      </w:r>
      <w:r w:rsidR="00A93C48" w:rsidRPr="00B203B9">
        <w:rPr>
          <w:rFonts w:ascii="Arial" w:hAnsi="Arial" w:cs="Arial"/>
          <w:sz w:val="24"/>
          <w:szCs w:val="24"/>
        </w:rPr>
        <w:t>par la délibération n°</w:t>
      </w:r>
      <w:r w:rsidR="001811A9" w:rsidRPr="00B203B9">
        <w:rPr>
          <w:rFonts w:ascii="Arial" w:hAnsi="Arial" w:cs="Arial"/>
          <w:sz w:val="24"/>
          <w:szCs w:val="24"/>
        </w:rPr>
        <w:t> </w:t>
      </w:r>
      <w:r w:rsidR="00B203B9">
        <w:rPr>
          <w:rFonts w:ascii="Arial" w:hAnsi="Arial" w:cs="Arial"/>
          <w:sz w:val="24"/>
          <w:szCs w:val="24"/>
        </w:rPr>
        <w:t>18/</w:t>
      </w:r>
      <w:r w:rsidR="00A93C48" w:rsidRPr="00B203B9">
        <w:rPr>
          <w:rFonts w:ascii="Arial" w:hAnsi="Arial" w:cs="Arial"/>
          <w:sz w:val="24"/>
          <w:szCs w:val="24"/>
        </w:rPr>
        <w:t xml:space="preserve"> </w:t>
      </w:r>
      <w:r w:rsidR="0088590C">
        <w:rPr>
          <w:rFonts w:ascii="Arial" w:hAnsi="Arial" w:cs="Arial"/>
          <w:sz w:val="24"/>
          <w:szCs w:val="24"/>
        </w:rPr>
        <w:t xml:space="preserve">   </w:t>
      </w:r>
      <w:r w:rsidR="00A93C48" w:rsidRPr="00B203B9">
        <w:rPr>
          <w:rFonts w:ascii="Arial" w:hAnsi="Arial" w:cs="Arial"/>
          <w:sz w:val="24"/>
          <w:szCs w:val="24"/>
        </w:rPr>
        <w:t xml:space="preserve">AC de de l’Assemblée de Corse du </w:t>
      </w:r>
      <w:r w:rsidR="00F21071" w:rsidRPr="00B203B9">
        <w:rPr>
          <w:rFonts w:ascii="Arial" w:hAnsi="Arial" w:cs="Arial"/>
          <w:sz w:val="24"/>
          <w:szCs w:val="24"/>
        </w:rPr>
        <w:t xml:space="preserve">     </w:t>
      </w:r>
      <w:r w:rsidR="00440535" w:rsidRPr="00B203B9">
        <w:rPr>
          <w:rFonts w:ascii="Arial" w:hAnsi="Arial" w:cs="Arial"/>
          <w:sz w:val="24"/>
          <w:szCs w:val="24"/>
        </w:rPr>
        <w:t>2018</w:t>
      </w:r>
    </w:p>
    <w:p w:rsidR="006E697C" w:rsidRPr="00B203B9" w:rsidRDefault="006E697C" w:rsidP="00B203B9">
      <w:pPr>
        <w:jc w:val="both"/>
        <w:rPr>
          <w:rFonts w:ascii="Arial" w:hAnsi="Arial" w:cs="Arial"/>
          <w:sz w:val="24"/>
          <w:szCs w:val="24"/>
        </w:rPr>
      </w:pPr>
    </w:p>
    <w:p w:rsidR="006E697C" w:rsidRPr="00B203B9" w:rsidRDefault="00F21071" w:rsidP="00B203B9">
      <w:pPr>
        <w:rPr>
          <w:rFonts w:ascii="Arial" w:hAnsi="Arial" w:cs="Arial"/>
          <w:sz w:val="24"/>
          <w:szCs w:val="24"/>
        </w:rPr>
      </w:pPr>
      <w:r w:rsidRPr="00B203B9">
        <w:rPr>
          <w:rFonts w:ascii="Arial" w:hAnsi="Arial" w:cs="Arial"/>
          <w:sz w:val="24"/>
          <w:szCs w:val="24"/>
        </w:rPr>
        <w:t xml:space="preserve">d’une part, et, </w:t>
      </w:r>
    </w:p>
    <w:p w:rsidR="006E697C" w:rsidRPr="00B203B9" w:rsidRDefault="006E697C" w:rsidP="00B203B9">
      <w:pPr>
        <w:jc w:val="both"/>
        <w:rPr>
          <w:rFonts w:ascii="Arial" w:hAnsi="Arial" w:cs="Arial"/>
          <w:sz w:val="24"/>
          <w:szCs w:val="24"/>
        </w:rPr>
      </w:pPr>
    </w:p>
    <w:p w:rsidR="00DC23DB" w:rsidRPr="00B203B9" w:rsidRDefault="00DC23DB" w:rsidP="00B203B9">
      <w:pPr>
        <w:jc w:val="both"/>
        <w:rPr>
          <w:rFonts w:ascii="Arial" w:hAnsi="Arial" w:cs="Arial"/>
          <w:b/>
          <w:sz w:val="24"/>
          <w:szCs w:val="24"/>
        </w:rPr>
      </w:pPr>
      <w:r w:rsidRPr="00B203B9">
        <w:rPr>
          <w:rFonts w:ascii="Arial" w:hAnsi="Arial" w:cs="Arial"/>
          <w:b/>
          <w:sz w:val="24"/>
          <w:szCs w:val="24"/>
        </w:rPr>
        <w:t>L’OFFICE NATIONAL D’INFORMATION SUR LES</w:t>
      </w:r>
      <w:r w:rsidR="006E697C" w:rsidRPr="00B203B9">
        <w:rPr>
          <w:rFonts w:ascii="Arial" w:hAnsi="Arial" w:cs="Arial"/>
          <w:b/>
          <w:sz w:val="24"/>
          <w:szCs w:val="24"/>
        </w:rPr>
        <w:t xml:space="preserve"> E</w:t>
      </w:r>
      <w:r w:rsidRPr="00B203B9">
        <w:rPr>
          <w:rFonts w:ascii="Arial" w:hAnsi="Arial" w:cs="Arial"/>
          <w:b/>
          <w:sz w:val="24"/>
          <w:szCs w:val="24"/>
        </w:rPr>
        <w:t>NSEIGNEMENTS ET LES PROFESSIONS</w:t>
      </w:r>
    </w:p>
    <w:p w:rsidR="006E697C" w:rsidRPr="00B203B9" w:rsidRDefault="00DC23DB" w:rsidP="00B203B9">
      <w:pPr>
        <w:jc w:val="both"/>
        <w:rPr>
          <w:rFonts w:ascii="Arial" w:hAnsi="Arial" w:cs="Arial"/>
          <w:sz w:val="24"/>
          <w:szCs w:val="24"/>
        </w:rPr>
      </w:pPr>
      <w:r w:rsidRPr="00B203B9">
        <w:rPr>
          <w:rFonts w:ascii="Arial" w:hAnsi="Arial" w:cs="Arial"/>
          <w:sz w:val="24"/>
          <w:szCs w:val="24"/>
        </w:rPr>
        <w:t>Direction Départementale des Services Départementaux de l’</w:t>
      </w:r>
      <w:r w:rsidR="00F21071" w:rsidRPr="00B203B9">
        <w:rPr>
          <w:rFonts w:ascii="Arial" w:hAnsi="Arial" w:cs="Arial"/>
          <w:sz w:val="24"/>
          <w:szCs w:val="24"/>
        </w:rPr>
        <w:t>É</w:t>
      </w:r>
      <w:r w:rsidRPr="00B203B9">
        <w:rPr>
          <w:rFonts w:ascii="Arial" w:hAnsi="Arial" w:cs="Arial"/>
          <w:sz w:val="24"/>
          <w:szCs w:val="24"/>
        </w:rPr>
        <w:t xml:space="preserve">ducation Nationale de </w:t>
      </w:r>
      <w:r w:rsidR="00CC510F" w:rsidRPr="00B203B9">
        <w:rPr>
          <w:rFonts w:ascii="Arial" w:hAnsi="Arial" w:cs="Arial"/>
          <w:sz w:val="24"/>
          <w:szCs w:val="24"/>
        </w:rPr>
        <w:t>la Corse</w:t>
      </w:r>
      <w:r w:rsidRPr="00B203B9">
        <w:rPr>
          <w:rFonts w:ascii="Arial" w:hAnsi="Arial" w:cs="Arial"/>
          <w:sz w:val="24"/>
          <w:szCs w:val="24"/>
        </w:rPr>
        <w:t xml:space="preserve">, </w:t>
      </w:r>
      <w:r w:rsidR="006E697C" w:rsidRPr="00B203B9">
        <w:rPr>
          <w:rFonts w:ascii="Arial" w:hAnsi="Arial" w:cs="Arial"/>
          <w:sz w:val="24"/>
          <w:szCs w:val="24"/>
        </w:rPr>
        <w:t>représenté par</w:t>
      </w:r>
      <w:r w:rsidR="0088590C">
        <w:rPr>
          <w:rFonts w:ascii="Arial" w:hAnsi="Arial" w:cs="Arial"/>
          <w:sz w:val="24"/>
          <w:szCs w:val="24"/>
        </w:rPr>
        <w:t xml:space="preserve"> son directeur national M.</w:t>
      </w:r>
      <w:r w:rsidR="006E697C" w:rsidRPr="00B203B9">
        <w:rPr>
          <w:rFonts w:ascii="Arial" w:hAnsi="Arial" w:cs="Arial"/>
          <w:sz w:val="24"/>
          <w:szCs w:val="24"/>
        </w:rPr>
        <w:t xml:space="preserve"> Michel QUERE</w:t>
      </w:r>
      <w:r w:rsidRPr="00B203B9">
        <w:rPr>
          <w:rFonts w:ascii="Arial" w:hAnsi="Arial" w:cs="Arial"/>
          <w:sz w:val="24"/>
          <w:szCs w:val="24"/>
        </w:rPr>
        <w:t xml:space="preserve"> et son Délégué Régional Monsieur André PACCOU</w:t>
      </w:r>
    </w:p>
    <w:p w:rsidR="00CC510F" w:rsidRPr="00B203B9" w:rsidRDefault="00801FE1" w:rsidP="00B203B9">
      <w:pPr>
        <w:jc w:val="both"/>
        <w:rPr>
          <w:rFonts w:ascii="Arial" w:hAnsi="Arial" w:cs="Arial"/>
          <w:sz w:val="24"/>
          <w:szCs w:val="24"/>
        </w:rPr>
      </w:pPr>
      <w:r w:rsidRPr="00B203B9">
        <w:rPr>
          <w:rFonts w:ascii="Arial" w:hAnsi="Arial" w:cs="Arial"/>
          <w:sz w:val="24"/>
          <w:szCs w:val="24"/>
        </w:rPr>
        <w:t>SI</w:t>
      </w:r>
      <w:r w:rsidR="001811A9" w:rsidRPr="00B203B9">
        <w:rPr>
          <w:rFonts w:ascii="Arial" w:hAnsi="Arial" w:cs="Arial"/>
          <w:sz w:val="24"/>
          <w:szCs w:val="24"/>
        </w:rPr>
        <w:t>È</w:t>
      </w:r>
      <w:r w:rsidRPr="00B203B9">
        <w:rPr>
          <w:rFonts w:ascii="Arial" w:hAnsi="Arial" w:cs="Arial"/>
          <w:sz w:val="24"/>
          <w:szCs w:val="24"/>
        </w:rPr>
        <w:t xml:space="preserve">GE SOCIAL : </w:t>
      </w:r>
      <w:r w:rsidR="00CC510F" w:rsidRPr="00B203B9">
        <w:rPr>
          <w:rFonts w:ascii="Arial" w:hAnsi="Arial" w:cs="Arial"/>
          <w:sz w:val="24"/>
          <w:szCs w:val="24"/>
        </w:rPr>
        <w:t xml:space="preserve">12, rue Barthélémy Thimonnier CS 10450 LOGNES </w:t>
      </w:r>
      <w:r w:rsidR="00B203B9">
        <w:rPr>
          <w:rFonts w:ascii="Arial" w:hAnsi="Arial" w:cs="Arial"/>
          <w:sz w:val="24"/>
          <w:szCs w:val="24"/>
        </w:rPr>
        <w:t>-</w:t>
      </w:r>
      <w:r w:rsidR="00CC510F" w:rsidRPr="00B203B9">
        <w:rPr>
          <w:rFonts w:ascii="Arial" w:hAnsi="Arial" w:cs="Arial"/>
          <w:sz w:val="24"/>
          <w:szCs w:val="24"/>
        </w:rPr>
        <w:t xml:space="preserve"> 77437 Marne-La-Vallée Cedex</w:t>
      </w:r>
      <w:r w:rsidR="001811A9" w:rsidRPr="00B203B9">
        <w:rPr>
          <w:rFonts w:ascii="Arial" w:hAnsi="Arial" w:cs="Arial"/>
          <w:sz w:val="24"/>
          <w:szCs w:val="24"/>
        </w:rPr>
        <w:t> </w:t>
      </w:r>
      <w:r w:rsidR="00CC510F" w:rsidRPr="00B203B9">
        <w:rPr>
          <w:rFonts w:ascii="Arial" w:hAnsi="Arial" w:cs="Arial"/>
          <w:sz w:val="24"/>
          <w:szCs w:val="24"/>
        </w:rPr>
        <w:t>2</w:t>
      </w:r>
    </w:p>
    <w:p w:rsidR="006E697C" w:rsidRPr="00B203B9" w:rsidRDefault="006E697C" w:rsidP="00B203B9">
      <w:pPr>
        <w:jc w:val="both"/>
        <w:rPr>
          <w:rFonts w:ascii="Arial" w:hAnsi="Arial" w:cs="Arial"/>
          <w:sz w:val="24"/>
          <w:szCs w:val="24"/>
        </w:rPr>
      </w:pPr>
      <w:r w:rsidRPr="00B203B9">
        <w:rPr>
          <w:rFonts w:ascii="Arial" w:hAnsi="Arial" w:cs="Arial"/>
          <w:sz w:val="24"/>
          <w:szCs w:val="24"/>
        </w:rPr>
        <w:t xml:space="preserve">N° SIRET : </w:t>
      </w:r>
      <w:r w:rsidR="00801FE1" w:rsidRPr="00B203B9">
        <w:rPr>
          <w:rFonts w:ascii="Arial" w:hAnsi="Arial" w:cs="Arial"/>
          <w:sz w:val="24"/>
          <w:szCs w:val="24"/>
        </w:rPr>
        <w:t>180 043 028</w:t>
      </w:r>
      <w:r w:rsidR="00B203B9">
        <w:rPr>
          <w:rFonts w:ascii="Arial" w:hAnsi="Arial" w:cs="Arial"/>
          <w:sz w:val="24"/>
          <w:szCs w:val="24"/>
        </w:rPr>
        <w:t> </w:t>
      </w:r>
      <w:r w:rsidR="001811A9" w:rsidRPr="00B203B9">
        <w:rPr>
          <w:rFonts w:ascii="Arial" w:hAnsi="Arial" w:cs="Arial"/>
          <w:sz w:val="24"/>
          <w:szCs w:val="24"/>
        </w:rPr>
        <w:t>006</w:t>
      </w:r>
    </w:p>
    <w:p w:rsidR="00B203B9" w:rsidRDefault="00B203B9" w:rsidP="00B203B9">
      <w:pPr>
        <w:rPr>
          <w:rFonts w:ascii="Arial" w:hAnsi="Arial" w:cs="Arial"/>
          <w:sz w:val="24"/>
          <w:szCs w:val="24"/>
        </w:rPr>
      </w:pPr>
    </w:p>
    <w:p w:rsidR="006E697C" w:rsidRPr="00B203B9" w:rsidRDefault="00F21071" w:rsidP="00B203B9">
      <w:pPr>
        <w:rPr>
          <w:rFonts w:ascii="Arial" w:hAnsi="Arial" w:cs="Arial"/>
          <w:sz w:val="24"/>
          <w:szCs w:val="24"/>
        </w:rPr>
      </w:pPr>
      <w:r w:rsidRPr="00B203B9">
        <w:rPr>
          <w:rFonts w:ascii="Arial" w:hAnsi="Arial" w:cs="Arial"/>
          <w:sz w:val="24"/>
          <w:szCs w:val="24"/>
        </w:rPr>
        <w:t>d’autre part,</w:t>
      </w:r>
    </w:p>
    <w:p w:rsidR="006E697C" w:rsidRPr="00B203B9" w:rsidRDefault="006E697C" w:rsidP="00B203B9">
      <w:pPr>
        <w:jc w:val="both"/>
        <w:rPr>
          <w:rFonts w:ascii="Arial" w:hAnsi="Arial" w:cs="Arial"/>
          <w:sz w:val="24"/>
          <w:szCs w:val="24"/>
        </w:rPr>
      </w:pPr>
    </w:p>
    <w:p w:rsidR="006E697C" w:rsidRPr="00B203B9" w:rsidRDefault="006E697C" w:rsidP="00B203B9">
      <w:pPr>
        <w:ind w:left="1134" w:hanging="1134"/>
        <w:jc w:val="both"/>
        <w:rPr>
          <w:rFonts w:ascii="Arial" w:hAnsi="Arial" w:cs="Arial"/>
          <w:bCs/>
          <w:sz w:val="24"/>
          <w:szCs w:val="24"/>
        </w:rPr>
      </w:pPr>
      <w:r w:rsidRPr="00B203B9">
        <w:rPr>
          <w:rFonts w:ascii="Arial" w:hAnsi="Arial" w:cs="Arial"/>
          <w:b/>
          <w:bCs/>
          <w:sz w:val="24"/>
          <w:szCs w:val="24"/>
        </w:rPr>
        <w:t>VU</w:t>
      </w:r>
      <w:r w:rsidR="000200AD" w:rsidRPr="00B203B9">
        <w:rPr>
          <w:rFonts w:ascii="Arial" w:hAnsi="Arial" w:cs="Arial"/>
          <w:bCs/>
          <w:sz w:val="24"/>
          <w:szCs w:val="24"/>
        </w:rPr>
        <w:t xml:space="preserve"> </w:t>
      </w:r>
      <w:r w:rsidR="000200AD" w:rsidRPr="00B203B9">
        <w:rPr>
          <w:rFonts w:ascii="Arial" w:hAnsi="Arial" w:cs="Arial"/>
          <w:bCs/>
          <w:sz w:val="24"/>
          <w:szCs w:val="24"/>
        </w:rPr>
        <w:tab/>
        <w:t>le Code Général des Collectivités T</w:t>
      </w:r>
      <w:r w:rsidRPr="00B203B9">
        <w:rPr>
          <w:rFonts w:ascii="Arial" w:hAnsi="Arial" w:cs="Arial"/>
          <w:bCs/>
          <w:sz w:val="24"/>
          <w:szCs w:val="24"/>
        </w:rPr>
        <w:t>erritoriales, et notamment le Titre</w:t>
      </w:r>
      <w:r w:rsidR="001811A9" w:rsidRPr="00B203B9">
        <w:rPr>
          <w:rFonts w:ascii="Arial" w:hAnsi="Arial" w:cs="Arial"/>
          <w:bCs/>
          <w:sz w:val="24"/>
          <w:szCs w:val="24"/>
        </w:rPr>
        <w:t> </w:t>
      </w:r>
      <w:r w:rsidRPr="00B203B9">
        <w:rPr>
          <w:rFonts w:ascii="Arial" w:hAnsi="Arial" w:cs="Arial"/>
          <w:bCs/>
          <w:sz w:val="24"/>
          <w:szCs w:val="24"/>
        </w:rPr>
        <w:t>II, Livre</w:t>
      </w:r>
      <w:r w:rsidR="001811A9" w:rsidRPr="00B203B9">
        <w:rPr>
          <w:rFonts w:ascii="Arial" w:hAnsi="Arial" w:cs="Arial"/>
          <w:bCs/>
          <w:sz w:val="24"/>
          <w:szCs w:val="24"/>
        </w:rPr>
        <w:t> </w:t>
      </w:r>
      <w:r w:rsidRPr="00B203B9">
        <w:rPr>
          <w:rFonts w:ascii="Arial" w:hAnsi="Arial" w:cs="Arial"/>
          <w:bCs/>
          <w:sz w:val="24"/>
          <w:szCs w:val="24"/>
        </w:rPr>
        <w:t>IV, IVème partie,</w:t>
      </w:r>
    </w:p>
    <w:p w:rsidR="000200AD" w:rsidRPr="00B203B9" w:rsidRDefault="000200AD" w:rsidP="00B203B9">
      <w:pPr>
        <w:ind w:left="1134" w:hanging="1134"/>
        <w:jc w:val="both"/>
        <w:rPr>
          <w:rFonts w:ascii="Arial" w:hAnsi="Arial" w:cs="Arial"/>
          <w:bCs/>
          <w:sz w:val="24"/>
          <w:szCs w:val="24"/>
        </w:rPr>
      </w:pPr>
    </w:p>
    <w:p w:rsidR="00A22550" w:rsidRPr="00B203B9" w:rsidRDefault="00A22550" w:rsidP="00B203B9">
      <w:pPr>
        <w:ind w:left="1134" w:hanging="1134"/>
        <w:jc w:val="both"/>
        <w:rPr>
          <w:rFonts w:ascii="Arial" w:hAnsi="Arial" w:cs="Arial"/>
          <w:bCs/>
          <w:sz w:val="24"/>
          <w:szCs w:val="24"/>
        </w:rPr>
      </w:pPr>
      <w:r w:rsidRPr="00B203B9">
        <w:rPr>
          <w:rFonts w:ascii="Arial" w:hAnsi="Arial" w:cs="Arial"/>
          <w:b/>
          <w:bCs/>
          <w:sz w:val="24"/>
          <w:szCs w:val="24"/>
        </w:rPr>
        <w:t>VU</w:t>
      </w:r>
      <w:r w:rsidRPr="00B203B9">
        <w:rPr>
          <w:rFonts w:ascii="Arial" w:hAnsi="Arial" w:cs="Arial"/>
          <w:b/>
          <w:bCs/>
          <w:sz w:val="24"/>
          <w:szCs w:val="24"/>
        </w:rPr>
        <w:tab/>
      </w:r>
      <w:r w:rsidR="000200AD" w:rsidRPr="00B203B9">
        <w:rPr>
          <w:rFonts w:ascii="Arial" w:hAnsi="Arial" w:cs="Arial"/>
          <w:bCs/>
          <w:sz w:val="24"/>
          <w:szCs w:val="24"/>
        </w:rPr>
        <w:t>le C</w:t>
      </w:r>
      <w:r w:rsidRPr="00B203B9">
        <w:rPr>
          <w:rFonts w:ascii="Arial" w:hAnsi="Arial" w:cs="Arial"/>
          <w:bCs/>
          <w:sz w:val="24"/>
          <w:szCs w:val="24"/>
        </w:rPr>
        <w:t>ode de l</w:t>
      </w:r>
      <w:r w:rsidR="000200AD" w:rsidRPr="00B203B9">
        <w:rPr>
          <w:rFonts w:ascii="Arial" w:hAnsi="Arial" w:cs="Arial"/>
          <w:bCs/>
          <w:sz w:val="24"/>
          <w:szCs w:val="24"/>
        </w:rPr>
        <w:t>’</w:t>
      </w:r>
      <w:r w:rsidR="00F21071" w:rsidRPr="00B203B9">
        <w:rPr>
          <w:rFonts w:ascii="Arial" w:hAnsi="Arial" w:cs="Arial"/>
          <w:bCs/>
          <w:sz w:val="24"/>
          <w:szCs w:val="24"/>
        </w:rPr>
        <w:t>É</w:t>
      </w:r>
      <w:r w:rsidRPr="00B203B9">
        <w:rPr>
          <w:rFonts w:ascii="Arial" w:hAnsi="Arial" w:cs="Arial"/>
          <w:bCs/>
          <w:sz w:val="24"/>
          <w:szCs w:val="24"/>
        </w:rPr>
        <w:t>ducation</w:t>
      </w:r>
      <w:r w:rsidR="000200AD" w:rsidRPr="00B203B9">
        <w:rPr>
          <w:rFonts w:ascii="Arial" w:hAnsi="Arial" w:cs="Arial"/>
          <w:bCs/>
          <w:sz w:val="24"/>
          <w:szCs w:val="24"/>
        </w:rPr>
        <w:t>,</w:t>
      </w:r>
    </w:p>
    <w:p w:rsidR="000200AD" w:rsidRPr="00B203B9" w:rsidRDefault="000200AD" w:rsidP="00B203B9">
      <w:pPr>
        <w:ind w:left="1134" w:hanging="1134"/>
        <w:jc w:val="both"/>
        <w:rPr>
          <w:rFonts w:ascii="Arial" w:hAnsi="Arial" w:cs="Arial"/>
          <w:bCs/>
          <w:sz w:val="24"/>
          <w:szCs w:val="24"/>
        </w:rPr>
      </w:pPr>
    </w:p>
    <w:p w:rsidR="006E697C" w:rsidRPr="00B203B9" w:rsidRDefault="006E697C" w:rsidP="00B203B9">
      <w:pPr>
        <w:ind w:left="1134" w:hanging="1134"/>
        <w:jc w:val="both"/>
        <w:rPr>
          <w:rFonts w:ascii="Arial" w:hAnsi="Arial" w:cs="Arial"/>
          <w:bCs/>
          <w:sz w:val="24"/>
          <w:szCs w:val="24"/>
        </w:rPr>
      </w:pPr>
      <w:r w:rsidRPr="00B203B9">
        <w:rPr>
          <w:rFonts w:ascii="Arial" w:hAnsi="Arial" w:cs="Arial"/>
          <w:b/>
          <w:bCs/>
          <w:sz w:val="24"/>
          <w:szCs w:val="24"/>
        </w:rPr>
        <w:t>VU</w:t>
      </w:r>
      <w:r w:rsidRPr="00B203B9">
        <w:rPr>
          <w:rFonts w:ascii="Arial" w:hAnsi="Arial" w:cs="Arial"/>
          <w:bCs/>
          <w:sz w:val="24"/>
          <w:szCs w:val="24"/>
        </w:rPr>
        <w:t xml:space="preserve"> </w:t>
      </w:r>
      <w:r w:rsidRPr="00B203B9">
        <w:rPr>
          <w:rFonts w:ascii="Arial" w:hAnsi="Arial" w:cs="Arial"/>
          <w:bCs/>
          <w:sz w:val="24"/>
          <w:szCs w:val="24"/>
        </w:rPr>
        <w:tab/>
        <w:t>l’article</w:t>
      </w:r>
      <w:r w:rsidR="001811A9" w:rsidRPr="00B203B9">
        <w:rPr>
          <w:rFonts w:ascii="Arial" w:hAnsi="Arial" w:cs="Arial"/>
          <w:bCs/>
          <w:sz w:val="24"/>
          <w:szCs w:val="24"/>
        </w:rPr>
        <w:t> </w:t>
      </w:r>
      <w:r w:rsidRPr="00B203B9">
        <w:rPr>
          <w:rFonts w:ascii="Arial" w:hAnsi="Arial" w:cs="Arial"/>
          <w:bCs/>
          <w:sz w:val="24"/>
          <w:szCs w:val="24"/>
        </w:rPr>
        <w:t>10 de la loi n°</w:t>
      </w:r>
      <w:r w:rsidR="001811A9" w:rsidRPr="00B203B9">
        <w:rPr>
          <w:rFonts w:ascii="Arial" w:hAnsi="Arial" w:cs="Arial"/>
          <w:bCs/>
          <w:sz w:val="24"/>
          <w:szCs w:val="24"/>
        </w:rPr>
        <w:t> </w:t>
      </w:r>
      <w:r w:rsidRPr="00B203B9">
        <w:rPr>
          <w:rFonts w:ascii="Arial" w:hAnsi="Arial" w:cs="Arial"/>
          <w:bCs/>
          <w:sz w:val="24"/>
          <w:szCs w:val="24"/>
        </w:rPr>
        <w:t>2000-321 du 12 avril 2000 et l’article</w:t>
      </w:r>
      <w:r w:rsidR="001811A9" w:rsidRPr="00B203B9">
        <w:rPr>
          <w:rFonts w:ascii="Arial" w:hAnsi="Arial" w:cs="Arial"/>
          <w:bCs/>
          <w:sz w:val="24"/>
          <w:szCs w:val="24"/>
        </w:rPr>
        <w:t> </w:t>
      </w:r>
      <w:r w:rsidRPr="00B203B9">
        <w:rPr>
          <w:rFonts w:ascii="Arial" w:hAnsi="Arial" w:cs="Arial"/>
          <w:bCs/>
          <w:sz w:val="24"/>
          <w:szCs w:val="24"/>
        </w:rPr>
        <w:t>1 du décret</w:t>
      </w:r>
      <w:r w:rsidR="001811A9" w:rsidRPr="00B203B9">
        <w:rPr>
          <w:rFonts w:ascii="Arial" w:hAnsi="Arial" w:cs="Arial"/>
          <w:bCs/>
          <w:sz w:val="24"/>
          <w:szCs w:val="24"/>
        </w:rPr>
        <w:t> </w:t>
      </w:r>
      <w:r w:rsidR="0088590C">
        <w:rPr>
          <w:rFonts w:ascii="Arial" w:hAnsi="Arial" w:cs="Arial"/>
          <w:bCs/>
          <w:sz w:val="24"/>
          <w:szCs w:val="24"/>
        </w:rPr>
        <w:t xml:space="preserve">n° </w:t>
      </w:r>
      <w:bookmarkStart w:id="0" w:name="_GoBack"/>
      <w:bookmarkEnd w:id="0"/>
      <w:r w:rsidRPr="00B203B9">
        <w:rPr>
          <w:rFonts w:ascii="Arial" w:hAnsi="Arial" w:cs="Arial"/>
          <w:bCs/>
          <w:sz w:val="24"/>
          <w:szCs w:val="24"/>
        </w:rPr>
        <w:t>2001-495 du 6 juin 2001,</w:t>
      </w:r>
    </w:p>
    <w:p w:rsidR="006E697C" w:rsidRPr="00B203B9" w:rsidRDefault="006E697C" w:rsidP="00B203B9">
      <w:pPr>
        <w:ind w:left="1134" w:hanging="1134"/>
        <w:jc w:val="both"/>
        <w:rPr>
          <w:rFonts w:ascii="Arial" w:hAnsi="Arial" w:cs="Arial"/>
          <w:bCs/>
          <w:sz w:val="24"/>
          <w:szCs w:val="24"/>
        </w:rPr>
      </w:pPr>
    </w:p>
    <w:p w:rsidR="006E697C" w:rsidRPr="00B203B9" w:rsidRDefault="006E697C" w:rsidP="00B203B9">
      <w:pPr>
        <w:ind w:left="1134" w:hanging="1134"/>
        <w:jc w:val="both"/>
        <w:rPr>
          <w:rFonts w:ascii="Arial" w:hAnsi="Arial" w:cs="Arial"/>
          <w:bCs/>
          <w:sz w:val="24"/>
          <w:szCs w:val="24"/>
        </w:rPr>
      </w:pPr>
      <w:r w:rsidRPr="00B203B9">
        <w:rPr>
          <w:rFonts w:ascii="Arial" w:hAnsi="Arial" w:cs="Arial"/>
          <w:b/>
          <w:bCs/>
          <w:sz w:val="24"/>
          <w:szCs w:val="24"/>
        </w:rPr>
        <w:t>VU</w:t>
      </w:r>
      <w:r w:rsidRPr="00B203B9">
        <w:rPr>
          <w:rFonts w:ascii="Arial" w:hAnsi="Arial" w:cs="Arial"/>
          <w:b/>
          <w:bCs/>
          <w:sz w:val="24"/>
          <w:szCs w:val="24"/>
        </w:rPr>
        <w:tab/>
      </w:r>
      <w:r w:rsidRPr="00B203B9">
        <w:rPr>
          <w:rFonts w:ascii="Arial" w:hAnsi="Arial" w:cs="Arial"/>
          <w:bCs/>
          <w:sz w:val="24"/>
          <w:szCs w:val="24"/>
        </w:rPr>
        <w:t>la loi n°</w:t>
      </w:r>
      <w:r w:rsidR="001811A9" w:rsidRPr="00B203B9">
        <w:rPr>
          <w:rFonts w:ascii="Arial" w:hAnsi="Arial" w:cs="Arial"/>
          <w:bCs/>
          <w:sz w:val="24"/>
          <w:szCs w:val="24"/>
        </w:rPr>
        <w:t> </w:t>
      </w:r>
      <w:r w:rsidRPr="00B203B9">
        <w:rPr>
          <w:rFonts w:ascii="Arial" w:hAnsi="Arial" w:cs="Arial"/>
          <w:bCs/>
          <w:sz w:val="24"/>
          <w:szCs w:val="24"/>
        </w:rPr>
        <w:t>20</w:t>
      </w:r>
      <w:r w:rsidR="00B203B9">
        <w:rPr>
          <w:rFonts w:ascii="Arial" w:hAnsi="Arial" w:cs="Arial"/>
          <w:bCs/>
          <w:sz w:val="24"/>
          <w:szCs w:val="24"/>
        </w:rPr>
        <w:t>14</w:t>
      </w:r>
      <w:r w:rsidRPr="00B203B9">
        <w:rPr>
          <w:rFonts w:ascii="Arial" w:hAnsi="Arial" w:cs="Arial"/>
          <w:bCs/>
          <w:sz w:val="24"/>
          <w:szCs w:val="24"/>
        </w:rPr>
        <w:t xml:space="preserve">-288 du 5 mars 2014 relative à la formation professionnelle, à l’emploi et à la démocratie locale, </w:t>
      </w:r>
    </w:p>
    <w:p w:rsidR="006E697C" w:rsidRPr="00B203B9" w:rsidRDefault="006E697C" w:rsidP="00B203B9">
      <w:pPr>
        <w:ind w:left="1134" w:hanging="1134"/>
        <w:jc w:val="both"/>
        <w:rPr>
          <w:rFonts w:ascii="Arial" w:hAnsi="Arial" w:cs="Arial"/>
          <w:bCs/>
          <w:sz w:val="24"/>
          <w:szCs w:val="24"/>
        </w:rPr>
      </w:pPr>
    </w:p>
    <w:p w:rsidR="006E697C" w:rsidRPr="00B203B9" w:rsidRDefault="006E697C" w:rsidP="00B203B9">
      <w:pPr>
        <w:ind w:left="1134" w:hanging="1134"/>
        <w:jc w:val="both"/>
        <w:rPr>
          <w:rFonts w:ascii="Arial" w:hAnsi="Arial" w:cs="Arial"/>
          <w:sz w:val="24"/>
          <w:szCs w:val="24"/>
        </w:rPr>
      </w:pPr>
      <w:r w:rsidRPr="00B203B9">
        <w:rPr>
          <w:rFonts w:ascii="Arial" w:hAnsi="Arial" w:cs="Arial"/>
          <w:b/>
          <w:sz w:val="24"/>
          <w:szCs w:val="24"/>
        </w:rPr>
        <w:t>VU</w:t>
      </w:r>
      <w:r w:rsidRPr="00B203B9">
        <w:rPr>
          <w:rFonts w:ascii="Arial" w:hAnsi="Arial" w:cs="Arial"/>
          <w:sz w:val="24"/>
          <w:szCs w:val="24"/>
        </w:rPr>
        <w:tab/>
        <w:t>la délibération n°</w:t>
      </w:r>
      <w:r w:rsidR="001811A9" w:rsidRPr="00B203B9">
        <w:rPr>
          <w:rFonts w:ascii="Arial" w:hAnsi="Arial" w:cs="Arial"/>
          <w:sz w:val="24"/>
          <w:szCs w:val="24"/>
        </w:rPr>
        <w:t> </w:t>
      </w:r>
      <w:r w:rsidRPr="00B203B9">
        <w:rPr>
          <w:rFonts w:ascii="Arial" w:hAnsi="Arial" w:cs="Arial"/>
          <w:sz w:val="24"/>
          <w:szCs w:val="24"/>
        </w:rPr>
        <w:t>15/099 AC de l’Assemblée de Corse</w:t>
      </w:r>
      <w:r w:rsidR="00B203B9">
        <w:rPr>
          <w:rFonts w:ascii="Arial" w:hAnsi="Arial" w:cs="Arial"/>
          <w:sz w:val="24"/>
          <w:szCs w:val="24"/>
        </w:rPr>
        <w:t xml:space="preserve"> du 28 mai 2015</w:t>
      </w:r>
      <w:r w:rsidR="00492278" w:rsidRPr="00B203B9">
        <w:rPr>
          <w:rFonts w:ascii="Arial" w:hAnsi="Arial" w:cs="Arial"/>
          <w:sz w:val="24"/>
          <w:szCs w:val="24"/>
        </w:rPr>
        <w:t xml:space="preserve"> approuvant la</w:t>
      </w:r>
      <w:r w:rsidRPr="00B203B9">
        <w:rPr>
          <w:rFonts w:ascii="Arial" w:hAnsi="Arial" w:cs="Arial"/>
          <w:sz w:val="24"/>
          <w:szCs w:val="24"/>
        </w:rPr>
        <w:t xml:space="preserve"> conventi</w:t>
      </w:r>
      <w:r w:rsidR="00492278" w:rsidRPr="00B203B9">
        <w:rPr>
          <w:rFonts w:ascii="Arial" w:hAnsi="Arial" w:cs="Arial"/>
          <w:sz w:val="24"/>
          <w:szCs w:val="24"/>
        </w:rPr>
        <w:t>on relative au</w:t>
      </w:r>
      <w:r w:rsidRPr="00B203B9">
        <w:rPr>
          <w:rFonts w:ascii="Arial" w:hAnsi="Arial" w:cs="Arial"/>
          <w:sz w:val="24"/>
          <w:szCs w:val="24"/>
        </w:rPr>
        <w:t xml:space="preserve"> Service Pu</w:t>
      </w:r>
      <w:r w:rsidR="00492278" w:rsidRPr="00B203B9">
        <w:rPr>
          <w:rFonts w:ascii="Arial" w:hAnsi="Arial" w:cs="Arial"/>
          <w:sz w:val="24"/>
          <w:szCs w:val="24"/>
        </w:rPr>
        <w:t>blic Régional</w:t>
      </w:r>
      <w:r w:rsidRPr="00B203B9">
        <w:rPr>
          <w:rFonts w:ascii="Arial" w:hAnsi="Arial" w:cs="Arial"/>
          <w:sz w:val="24"/>
          <w:szCs w:val="24"/>
        </w:rPr>
        <w:t xml:space="preserve"> d’Orientation</w:t>
      </w:r>
    </w:p>
    <w:p w:rsidR="006E697C" w:rsidRPr="00B203B9" w:rsidRDefault="006E697C" w:rsidP="00B203B9">
      <w:pPr>
        <w:ind w:left="1134" w:hanging="1134"/>
        <w:jc w:val="both"/>
        <w:rPr>
          <w:rFonts w:ascii="Arial" w:hAnsi="Arial" w:cs="Arial"/>
          <w:bCs/>
          <w:sz w:val="24"/>
          <w:szCs w:val="24"/>
        </w:rPr>
      </w:pPr>
    </w:p>
    <w:p w:rsidR="006E697C" w:rsidRPr="00B203B9" w:rsidRDefault="006E697C" w:rsidP="00B203B9">
      <w:pPr>
        <w:ind w:left="1134" w:hanging="1134"/>
        <w:jc w:val="both"/>
        <w:rPr>
          <w:rFonts w:ascii="Arial" w:hAnsi="Arial" w:cs="Arial"/>
          <w:bCs/>
          <w:sz w:val="24"/>
          <w:szCs w:val="24"/>
        </w:rPr>
      </w:pPr>
      <w:r w:rsidRPr="00B203B9">
        <w:rPr>
          <w:rFonts w:ascii="Arial" w:hAnsi="Arial" w:cs="Arial"/>
          <w:b/>
          <w:bCs/>
          <w:sz w:val="24"/>
          <w:szCs w:val="24"/>
        </w:rPr>
        <w:t>VU</w:t>
      </w:r>
      <w:r w:rsidRPr="00B203B9">
        <w:rPr>
          <w:rFonts w:ascii="Arial" w:hAnsi="Arial" w:cs="Arial"/>
          <w:bCs/>
          <w:sz w:val="24"/>
          <w:szCs w:val="24"/>
        </w:rPr>
        <w:tab/>
        <w:t>la délibération n°</w:t>
      </w:r>
      <w:r w:rsidR="001811A9" w:rsidRPr="00B203B9">
        <w:rPr>
          <w:rFonts w:ascii="Arial" w:hAnsi="Arial" w:cs="Arial"/>
          <w:bCs/>
          <w:sz w:val="24"/>
          <w:szCs w:val="24"/>
        </w:rPr>
        <w:t> </w:t>
      </w:r>
      <w:r w:rsidR="00B203B9">
        <w:rPr>
          <w:rFonts w:ascii="Arial" w:hAnsi="Arial" w:cs="Arial"/>
          <w:bCs/>
          <w:sz w:val="24"/>
          <w:szCs w:val="24"/>
        </w:rPr>
        <w:t>18/</w:t>
      </w:r>
      <w:r w:rsidRPr="00B203B9">
        <w:rPr>
          <w:rFonts w:ascii="Arial" w:hAnsi="Arial" w:cs="Arial"/>
          <w:bCs/>
          <w:sz w:val="24"/>
          <w:szCs w:val="24"/>
        </w:rPr>
        <w:t>139 AC de l’Assemblée de Corse du 30 mai 2018 portant approbation du règlement budgétaire et financier de la Collectivité de Corse,</w:t>
      </w:r>
    </w:p>
    <w:p w:rsidR="006E697C" w:rsidRPr="00B203B9" w:rsidRDefault="006E697C" w:rsidP="00B203B9">
      <w:pPr>
        <w:ind w:left="1134" w:hanging="1134"/>
        <w:jc w:val="both"/>
        <w:rPr>
          <w:rFonts w:ascii="Arial" w:hAnsi="Arial" w:cs="Arial"/>
          <w:bCs/>
          <w:sz w:val="24"/>
          <w:szCs w:val="24"/>
        </w:rPr>
      </w:pPr>
    </w:p>
    <w:p w:rsidR="006E697C" w:rsidRPr="00B203B9" w:rsidRDefault="006E697C" w:rsidP="00B203B9">
      <w:pPr>
        <w:ind w:left="1134" w:hanging="1134"/>
        <w:jc w:val="both"/>
        <w:rPr>
          <w:rFonts w:ascii="Arial" w:hAnsi="Arial" w:cs="Arial"/>
          <w:bCs/>
          <w:sz w:val="24"/>
          <w:szCs w:val="24"/>
        </w:rPr>
      </w:pPr>
      <w:r w:rsidRPr="00B203B9">
        <w:rPr>
          <w:rFonts w:ascii="Arial" w:hAnsi="Arial" w:cs="Arial"/>
          <w:b/>
          <w:bCs/>
          <w:sz w:val="24"/>
          <w:szCs w:val="24"/>
        </w:rPr>
        <w:t>VU</w:t>
      </w:r>
      <w:r w:rsidRPr="00B203B9">
        <w:rPr>
          <w:rFonts w:ascii="Arial" w:hAnsi="Arial" w:cs="Arial"/>
          <w:bCs/>
          <w:sz w:val="24"/>
          <w:szCs w:val="24"/>
        </w:rPr>
        <w:tab/>
        <w:t xml:space="preserve">la </w:t>
      </w:r>
      <w:r w:rsidR="00B203B9">
        <w:rPr>
          <w:rFonts w:ascii="Arial" w:hAnsi="Arial" w:cs="Arial"/>
          <w:bCs/>
          <w:sz w:val="24"/>
          <w:szCs w:val="24"/>
        </w:rPr>
        <w:t>délibération n° 18/</w:t>
      </w:r>
      <w:r w:rsidRPr="00B203B9">
        <w:rPr>
          <w:rFonts w:ascii="Arial" w:hAnsi="Arial" w:cs="Arial"/>
          <w:bCs/>
          <w:sz w:val="24"/>
          <w:szCs w:val="24"/>
        </w:rPr>
        <w:t>140 AC de l’Assemblée de Corse du 30 mai 2018 portant approbation du Budget Primitif de la Collectivité de Corse pour l’exercice 2018,</w:t>
      </w:r>
    </w:p>
    <w:p w:rsidR="006E697C" w:rsidRPr="00B203B9" w:rsidRDefault="006E697C" w:rsidP="00B203B9">
      <w:pPr>
        <w:tabs>
          <w:tab w:val="left" w:pos="567"/>
        </w:tabs>
        <w:ind w:left="1134" w:hanging="1134"/>
        <w:jc w:val="both"/>
        <w:rPr>
          <w:rFonts w:ascii="Arial" w:hAnsi="Arial" w:cs="Arial"/>
          <w:sz w:val="24"/>
          <w:szCs w:val="24"/>
        </w:rPr>
      </w:pPr>
    </w:p>
    <w:p w:rsidR="006E697C" w:rsidRPr="00B203B9" w:rsidRDefault="006E697C" w:rsidP="00B203B9">
      <w:pPr>
        <w:ind w:left="1134" w:hanging="1134"/>
        <w:jc w:val="both"/>
        <w:rPr>
          <w:rFonts w:ascii="Arial" w:hAnsi="Arial" w:cs="Arial"/>
          <w:sz w:val="24"/>
          <w:szCs w:val="24"/>
        </w:rPr>
      </w:pPr>
      <w:r w:rsidRPr="00B203B9">
        <w:rPr>
          <w:rFonts w:ascii="Arial" w:hAnsi="Arial" w:cs="Arial"/>
          <w:b/>
          <w:sz w:val="24"/>
          <w:szCs w:val="24"/>
        </w:rPr>
        <w:t>VU</w:t>
      </w:r>
      <w:r w:rsidRPr="00B203B9">
        <w:rPr>
          <w:rFonts w:ascii="Arial" w:hAnsi="Arial" w:cs="Arial"/>
          <w:color w:val="FF0000"/>
          <w:sz w:val="24"/>
          <w:szCs w:val="24"/>
        </w:rPr>
        <w:tab/>
      </w:r>
      <w:r w:rsidRPr="00B203B9">
        <w:rPr>
          <w:rFonts w:ascii="Arial" w:hAnsi="Arial" w:cs="Arial"/>
          <w:sz w:val="24"/>
          <w:szCs w:val="24"/>
        </w:rPr>
        <w:t>la délibérati</w:t>
      </w:r>
      <w:r w:rsidR="00B203B9">
        <w:rPr>
          <w:rFonts w:ascii="Arial" w:hAnsi="Arial" w:cs="Arial"/>
          <w:sz w:val="24"/>
          <w:szCs w:val="24"/>
        </w:rPr>
        <w:t xml:space="preserve">on n° 18/    </w:t>
      </w:r>
      <w:r w:rsidR="00492278" w:rsidRPr="00B203B9">
        <w:rPr>
          <w:rFonts w:ascii="Arial" w:hAnsi="Arial" w:cs="Arial"/>
          <w:sz w:val="24"/>
          <w:szCs w:val="24"/>
        </w:rPr>
        <w:t xml:space="preserve">AC </w:t>
      </w:r>
      <w:r w:rsidR="00B203B9">
        <w:rPr>
          <w:rFonts w:ascii="Arial" w:hAnsi="Arial" w:cs="Arial"/>
          <w:sz w:val="24"/>
          <w:szCs w:val="24"/>
        </w:rPr>
        <w:t xml:space="preserve">de l’Assemblée de Corse </w:t>
      </w:r>
      <w:r w:rsidR="00492278" w:rsidRPr="00B203B9">
        <w:rPr>
          <w:rFonts w:ascii="Arial" w:hAnsi="Arial" w:cs="Arial"/>
          <w:sz w:val="24"/>
          <w:szCs w:val="24"/>
        </w:rPr>
        <w:t>du</w:t>
      </w:r>
      <w:r w:rsidR="00B203B9">
        <w:rPr>
          <w:rFonts w:ascii="Arial" w:hAnsi="Arial" w:cs="Arial"/>
          <w:sz w:val="24"/>
          <w:szCs w:val="24"/>
        </w:rPr>
        <w:t xml:space="preserve">     </w:t>
      </w:r>
      <w:r w:rsidR="00492278" w:rsidRPr="00B203B9">
        <w:rPr>
          <w:rFonts w:ascii="Arial" w:hAnsi="Arial" w:cs="Arial"/>
          <w:sz w:val="24"/>
          <w:szCs w:val="24"/>
        </w:rPr>
        <w:t>approuvant la convention annuelle de soutien à l’Office National d’Informations sur les Ens</w:t>
      </w:r>
      <w:r w:rsidR="007D7887" w:rsidRPr="00B203B9">
        <w:rPr>
          <w:rFonts w:ascii="Arial" w:hAnsi="Arial" w:cs="Arial"/>
          <w:sz w:val="24"/>
          <w:szCs w:val="24"/>
        </w:rPr>
        <w:t>eignements et les Formations pour 2018</w:t>
      </w:r>
      <w:r w:rsidRPr="00B203B9">
        <w:rPr>
          <w:rFonts w:ascii="Arial" w:hAnsi="Arial" w:cs="Arial"/>
          <w:sz w:val="24"/>
          <w:szCs w:val="24"/>
        </w:rPr>
        <w:t>,</w:t>
      </w:r>
    </w:p>
    <w:p w:rsidR="006E697C" w:rsidRPr="00B203B9" w:rsidRDefault="006E697C" w:rsidP="00B203B9">
      <w:pPr>
        <w:ind w:left="1134" w:hanging="1134"/>
        <w:jc w:val="both"/>
        <w:rPr>
          <w:rFonts w:ascii="Arial" w:hAnsi="Arial" w:cs="Arial"/>
          <w:sz w:val="24"/>
          <w:szCs w:val="24"/>
        </w:rPr>
      </w:pPr>
    </w:p>
    <w:p w:rsidR="006E697C" w:rsidRPr="00B203B9" w:rsidRDefault="006E697C" w:rsidP="00B203B9">
      <w:pPr>
        <w:ind w:left="1134" w:hanging="1134"/>
        <w:rPr>
          <w:rFonts w:ascii="Arial" w:hAnsi="Arial" w:cs="Arial"/>
          <w:sz w:val="24"/>
          <w:szCs w:val="24"/>
        </w:rPr>
      </w:pPr>
      <w:r w:rsidRPr="00B203B9">
        <w:rPr>
          <w:rFonts w:ascii="Arial" w:hAnsi="Arial" w:cs="Arial"/>
          <w:b/>
          <w:sz w:val="24"/>
          <w:szCs w:val="24"/>
        </w:rPr>
        <w:lastRenderedPageBreak/>
        <w:t>VU</w:t>
      </w:r>
      <w:r w:rsidRPr="00B203B9">
        <w:rPr>
          <w:rFonts w:ascii="Arial" w:hAnsi="Arial" w:cs="Arial"/>
          <w:sz w:val="24"/>
          <w:szCs w:val="24"/>
        </w:rPr>
        <w:tab/>
        <w:t>le projet académique de l’Académie de Corse</w:t>
      </w:r>
      <w:r w:rsidR="001811A9" w:rsidRPr="00B203B9">
        <w:rPr>
          <w:rFonts w:ascii="Arial" w:hAnsi="Arial" w:cs="Arial"/>
          <w:sz w:val="24"/>
          <w:szCs w:val="24"/>
        </w:rPr>
        <w:t> </w:t>
      </w:r>
      <w:r w:rsidRPr="00B203B9">
        <w:rPr>
          <w:rFonts w:ascii="Arial" w:hAnsi="Arial" w:cs="Arial"/>
          <w:sz w:val="24"/>
          <w:szCs w:val="24"/>
        </w:rPr>
        <w:t>2018-2022</w:t>
      </w:r>
    </w:p>
    <w:p w:rsidR="004F4927" w:rsidRPr="00B203B9" w:rsidRDefault="004F4927" w:rsidP="00B203B9">
      <w:pPr>
        <w:ind w:left="1134" w:hanging="1134"/>
        <w:rPr>
          <w:rFonts w:ascii="Arial" w:hAnsi="Arial" w:cs="Arial"/>
          <w:sz w:val="24"/>
          <w:szCs w:val="24"/>
        </w:rPr>
      </w:pPr>
    </w:p>
    <w:p w:rsidR="006E697C" w:rsidRPr="00B203B9" w:rsidRDefault="006E697C" w:rsidP="00B203B9">
      <w:pPr>
        <w:tabs>
          <w:tab w:val="left" w:pos="567"/>
        </w:tabs>
        <w:ind w:left="1134" w:hanging="1134"/>
        <w:jc w:val="both"/>
        <w:rPr>
          <w:rFonts w:ascii="Arial" w:hAnsi="Arial" w:cs="Arial"/>
          <w:sz w:val="24"/>
          <w:szCs w:val="24"/>
        </w:rPr>
      </w:pPr>
      <w:r w:rsidRPr="00B203B9">
        <w:rPr>
          <w:rFonts w:ascii="Arial" w:hAnsi="Arial" w:cs="Arial"/>
          <w:b/>
          <w:color w:val="000000"/>
          <w:sz w:val="24"/>
          <w:szCs w:val="24"/>
        </w:rPr>
        <w:t>VU</w:t>
      </w:r>
      <w:r w:rsidRPr="00B203B9">
        <w:rPr>
          <w:rFonts w:ascii="Arial" w:hAnsi="Arial" w:cs="Arial"/>
          <w:color w:val="000000"/>
          <w:sz w:val="24"/>
          <w:szCs w:val="24"/>
        </w:rPr>
        <w:tab/>
      </w:r>
      <w:r w:rsidR="00B203B9">
        <w:rPr>
          <w:rFonts w:ascii="Arial" w:hAnsi="Arial" w:cs="Arial"/>
          <w:color w:val="000000"/>
          <w:sz w:val="24"/>
          <w:szCs w:val="24"/>
        </w:rPr>
        <w:tab/>
      </w:r>
      <w:r w:rsidRPr="00B203B9">
        <w:rPr>
          <w:rFonts w:ascii="Arial" w:hAnsi="Arial" w:cs="Arial"/>
          <w:color w:val="000000"/>
          <w:sz w:val="24"/>
          <w:szCs w:val="24"/>
        </w:rPr>
        <w:t>les pièces constitutives du dossier</w:t>
      </w:r>
      <w:r w:rsidRPr="00B203B9">
        <w:rPr>
          <w:rFonts w:ascii="Arial" w:hAnsi="Arial" w:cs="Arial"/>
          <w:sz w:val="24"/>
          <w:szCs w:val="24"/>
        </w:rPr>
        <w:t xml:space="preserve"> déposées auprès d</w:t>
      </w:r>
      <w:r w:rsidR="00DC3D9D" w:rsidRPr="00B203B9">
        <w:rPr>
          <w:rFonts w:ascii="Arial" w:hAnsi="Arial" w:cs="Arial"/>
          <w:sz w:val="24"/>
          <w:szCs w:val="24"/>
        </w:rPr>
        <w:t xml:space="preserve">e la Collectivité de Corse, le </w:t>
      </w:r>
      <w:r w:rsidRPr="00B203B9">
        <w:rPr>
          <w:rFonts w:ascii="Arial" w:hAnsi="Arial" w:cs="Arial"/>
          <w:sz w:val="24"/>
          <w:szCs w:val="24"/>
        </w:rPr>
        <w:t>6 juin 2018</w:t>
      </w:r>
    </w:p>
    <w:p w:rsidR="006E697C" w:rsidRPr="00B203B9" w:rsidRDefault="006E697C" w:rsidP="00B203B9">
      <w:pPr>
        <w:jc w:val="both"/>
        <w:rPr>
          <w:rFonts w:ascii="Arial" w:hAnsi="Arial" w:cs="Arial"/>
          <w:color w:val="000000"/>
          <w:sz w:val="24"/>
          <w:szCs w:val="24"/>
        </w:rPr>
      </w:pPr>
    </w:p>
    <w:p w:rsidR="007B0E86" w:rsidRPr="00B203B9" w:rsidRDefault="007B0E86" w:rsidP="00B203B9">
      <w:pPr>
        <w:rPr>
          <w:rFonts w:ascii="Arial" w:hAnsi="Arial" w:cs="Arial"/>
          <w:sz w:val="24"/>
          <w:szCs w:val="24"/>
        </w:rPr>
      </w:pPr>
      <w:r w:rsidRPr="00B203B9">
        <w:rPr>
          <w:rFonts w:ascii="Arial" w:hAnsi="Arial" w:cs="Arial"/>
          <w:b/>
          <w:sz w:val="24"/>
          <w:szCs w:val="24"/>
        </w:rPr>
        <w:t>IL EST CONVENU CE QUI SUIT</w:t>
      </w:r>
      <w:r w:rsidRPr="00B203B9">
        <w:rPr>
          <w:rFonts w:ascii="Arial" w:hAnsi="Arial" w:cs="Arial"/>
          <w:sz w:val="24"/>
          <w:szCs w:val="24"/>
        </w:rPr>
        <w:t> :</w:t>
      </w:r>
    </w:p>
    <w:p w:rsidR="007B0E86" w:rsidRPr="00B203B9" w:rsidRDefault="007B0E86" w:rsidP="00B203B9">
      <w:pPr>
        <w:rPr>
          <w:rFonts w:ascii="Arial" w:hAnsi="Arial" w:cs="Arial"/>
          <w:b/>
          <w:sz w:val="24"/>
          <w:szCs w:val="24"/>
        </w:rPr>
      </w:pPr>
    </w:p>
    <w:p w:rsidR="006E697C" w:rsidRPr="00B203B9" w:rsidRDefault="006E697C" w:rsidP="00B203B9">
      <w:pPr>
        <w:jc w:val="center"/>
        <w:rPr>
          <w:rFonts w:ascii="Arial" w:hAnsi="Arial" w:cs="Arial"/>
          <w:b/>
          <w:sz w:val="24"/>
          <w:szCs w:val="24"/>
        </w:rPr>
      </w:pPr>
      <w:r w:rsidRPr="00B203B9">
        <w:rPr>
          <w:rFonts w:ascii="Arial" w:hAnsi="Arial" w:cs="Arial"/>
          <w:b/>
          <w:sz w:val="24"/>
          <w:szCs w:val="24"/>
        </w:rPr>
        <w:t>Préambule</w:t>
      </w:r>
    </w:p>
    <w:p w:rsidR="007D7887" w:rsidRPr="00B203B9" w:rsidRDefault="007D7887" w:rsidP="00B203B9">
      <w:pPr>
        <w:rPr>
          <w:rFonts w:ascii="Arial" w:hAnsi="Arial" w:cs="Arial"/>
          <w:b/>
          <w:sz w:val="24"/>
          <w:szCs w:val="24"/>
        </w:rPr>
      </w:pPr>
    </w:p>
    <w:p w:rsidR="007D7887" w:rsidRPr="00B203B9" w:rsidRDefault="007D7887" w:rsidP="00B203B9">
      <w:pPr>
        <w:ind w:right="-2"/>
        <w:jc w:val="both"/>
        <w:rPr>
          <w:rFonts w:ascii="Arial" w:hAnsi="Arial" w:cs="Arial"/>
          <w:sz w:val="24"/>
          <w:szCs w:val="24"/>
        </w:rPr>
      </w:pPr>
      <w:r w:rsidRPr="00B203B9">
        <w:rPr>
          <w:rFonts w:ascii="Arial" w:hAnsi="Arial" w:cs="Arial"/>
          <w:b/>
          <w:sz w:val="24"/>
          <w:szCs w:val="24"/>
        </w:rPr>
        <w:t>Considérant que la Collectivité de Corse</w:t>
      </w:r>
      <w:r w:rsidRPr="00B203B9">
        <w:rPr>
          <w:rFonts w:ascii="Arial" w:hAnsi="Arial" w:cs="Arial"/>
          <w:sz w:val="24"/>
          <w:szCs w:val="24"/>
        </w:rPr>
        <w:t xml:space="preserve"> a pour compétence l’orientation « Tout au long de la vie » qu’elle exerce dans le cadre du Service Public Territorial de l’Orientation et qu’il lui appartient de mettre en œuvre toutes les actions relatives à ce dispositif.</w:t>
      </w:r>
    </w:p>
    <w:p w:rsidR="00F21071" w:rsidRPr="00B203B9" w:rsidRDefault="00F21071" w:rsidP="00B203B9">
      <w:pPr>
        <w:ind w:right="-2"/>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b/>
          <w:sz w:val="24"/>
          <w:szCs w:val="24"/>
        </w:rPr>
        <w:t>Considérant que L’ONISEP</w:t>
      </w:r>
      <w:r w:rsidRPr="00B203B9">
        <w:rPr>
          <w:rFonts w:ascii="Arial" w:hAnsi="Arial" w:cs="Arial"/>
          <w:sz w:val="24"/>
          <w:szCs w:val="24"/>
        </w:rPr>
        <w:t xml:space="preserve"> a pour mission d’élaborer et de mettre à la disposition du public les outils nécessaires à l’information et à l’orientation pour une meilleure connaissance des formations et des activités professionnelles, que dans ce cadre elle a développé un savoir-faire reconnu en matière d’ingénierie documentaire et de réalisation de produits imprimés, audiovisuels, multimédias et de services en ligne. </w:t>
      </w:r>
    </w:p>
    <w:p w:rsidR="00F21071" w:rsidRPr="00B203B9" w:rsidRDefault="00F21071"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b/>
          <w:sz w:val="24"/>
          <w:szCs w:val="24"/>
        </w:rPr>
        <w:t>Considérant</w:t>
      </w:r>
      <w:r w:rsidRPr="00B203B9">
        <w:rPr>
          <w:rFonts w:ascii="Arial" w:hAnsi="Arial" w:cs="Arial"/>
          <w:sz w:val="24"/>
          <w:szCs w:val="24"/>
        </w:rPr>
        <w:t xml:space="preserve"> que la programmation de ses activités prévoit parmi ses axes prioritaires : d’accompagner les jeunes dans la construction de leurs parcours de formation initiale, d’améliorer l’accessibilité et la compréhension de l’information sur l’orientation, les formations et les métiers, et favoriser la sécurisation des parcours scolaires et professionnels.</w:t>
      </w:r>
    </w:p>
    <w:p w:rsidR="00F21071" w:rsidRPr="00B203B9" w:rsidRDefault="00F21071" w:rsidP="00B203B9">
      <w:pPr>
        <w:jc w:val="both"/>
        <w:rPr>
          <w:rFonts w:ascii="Arial" w:hAnsi="Arial" w:cs="Arial"/>
          <w:sz w:val="24"/>
          <w:szCs w:val="24"/>
        </w:rPr>
      </w:pPr>
    </w:p>
    <w:p w:rsidR="006E697C" w:rsidRDefault="006E697C" w:rsidP="00B203B9">
      <w:pPr>
        <w:jc w:val="both"/>
        <w:rPr>
          <w:rFonts w:ascii="Arial" w:hAnsi="Arial" w:cs="Arial"/>
          <w:sz w:val="24"/>
          <w:szCs w:val="24"/>
        </w:rPr>
      </w:pPr>
      <w:r w:rsidRPr="00B203B9">
        <w:rPr>
          <w:rFonts w:ascii="Arial" w:hAnsi="Arial" w:cs="Arial"/>
          <w:b/>
          <w:sz w:val="24"/>
          <w:szCs w:val="24"/>
        </w:rPr>
        <w:t xml:space="preserve">Considérant que la délégation </w:t>
      </w:r>
      <w:r w:rsidR="007D7887" w:rsidRPr="00B203B9">
        <w:rPr>
          <w:rFonts w:ascii="Arial" w:hAnsi="Arial" w:cs="Arial"/>
          <w:b/>
          <w:sz w:val="24"/>
          <w:szCs w:val="24"/>
        </w:rPr>
        <w:t>régionale de l’ONISEP</w:t>
      </w:r>
      <w:r w:rsidR="007B0E86" w:rsidRPr="00B203B9">
        <w:rPr>
          <w:rFonts w:ascii="Arial" w:hAnsi="Arial" w:cs="Arial"/>
          <w:b/>
          <w:sz w:val="24"/>
          <w:szCs w:val="24"/>
        </w:rPr>
        <w:t xml:space="preserve"> de Corse</w:t>
      </w:r>
      <w:r w:rsidRPr="00B203B9">
        <w:rPr>
          <w:rFonts w:ascii="Arial" w:hAnsi="Arial" w:cs="Arial"/>
          <w:sz w:val="24"/>
          <w:szCs w:val="24"/>
        </w:rPr>
        <w:t xml:space="preserve"> déploie ses activités selon les axes stratégiques définis par le Contrat d’Objectifs et de Performance de l’Onisep et dans le respect de la politique académique mise en œuvre par le Recteur d’Académie. Qu’elle réalise des documents d’information sur les enseignements dispensés et les formations préparées dans les établissements de Corse de l’enseignement secondaire à l’enseignement supérieur.</w:t>
      </w:r>
    </w:p>
    <w:p w:rsidR="00B203B9" w:rsidRPr="00B203B9" w:rsidRDefault="00B203B9"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Qu’elle diffuse ces documents gratuitement à tous les élèves des collèges et lycées de l’Académie ainsi qu’à leur famille. Interlocutrice privilégiée des établissements scolaires et des CIO, elle met à disposition des équipes éducatives des établissements du second degré des ressources et des services numériques. Elle collabore en outre avec l’Université de Corse pour favoriser l’accès des lycéens à l’enseignement supérieur. Elle entretient enfin des partenariats avec les acteurs du monde économique pour donner aux jeunes une information pertinente sur les filières de formation initiale, les métiers et les perspectives d’emploi.</w:t>
      </w:r>
    </w:p>
    <w:p w:rsidR="00F21071" w:rsidRPr="00B203B9" w:rsidRDefault="00F21071"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b/>
          <w:sz w:val="24"/>
          <w:szCs w:val="24"/>
        </w:rPr>
        <w:t xml:space="preserve">Considérant que la délégation </w:t>
      </w:r>
      <w:r w:rsidR="007D7887" w:rsidRPr="00B203B9">
        <w:rPr>
          <w:rFonts w:ascii="Arial" w:hAnsi="Arial" w:cs="Arial"/>
          <w:b/>
          <w:sz w:val="24"/>
          <w:szCs w:val="24"/>
        </w:rPr>
        <w:t>régionale de l’ONISEP</w:t>
      </w:r>
      <w:r w:rsidR="007B0E86" w:rsidRPr="00B203B9">
        <w:rPr>
          <w:rFonts w:ascii="Arial" w:hAnsi="Arial" w:cs="Arial"/>
          <w:b/>
          <w:sz w:val="24"/>
          <w:szCs w:val="24"/>
        </w:rPr>
        <w:t xml:space="preserve"> de Corse</w:t>
      </w:r>
      <w:r w:rsidR="007D7887" w:rsidRPr="00B203B9">
        <w:rPr>
          <w:rFonts w:ascii="Arial" w:hAnsi="Arial" w:cs="Arial"/>
          <w:sz w:val="24"/>
          <w:szCs w:val="24"/>
        </w:rPr>
        <w:t xml:space="preserve"> </w:t>
      </w:r>
      <w:r w:rsidRPr="00B203B9">
        <w:rPr>
          <w:rFonts w:ascii="Arial" w:hAnsi="Arial" w:cs="Arial"/>
          <w:sz w:val="24"/>
          <w:szCs w:val="24"/>
        </w:rPr>
        <w:t>est membre du Service Public Territorial d’Orientation –</w:t>
      </w:r>
      <w:r w:rsidR="001811A9" w:rsidRPr="00B203B9">
        <w:rPr>
          <w:rFonts w:ascii="Arial" w:hAnsi="Arial" w:cs="Arial"/>
          <w:sz w:val="24"/>
          <w:szCs w:val="24"/>
        </w:rPr>
        <w:t xml:space="preserve"> </w:t>
      </w:r>
      <w:r w:rsidRPr="00B203B9">
        <w:rPr>
          <w:rFonts w:ascii="Arial" w:hAnsi="Arial" w:cs="Arial"/>
          <w:sz w:val="24"/>
          <w:szCs w:val="24"/>
        </w:rPr>
        <w:t>SPTO et que sa déléguée régionale adjointe participe aux travaux de la commission Accueil, Information, Orientation, Accompagnement du Comité Régional de l’Emploi, de la Formation et de l’Orientation Professionnelle. Et qu’elle est signataire de la Charte du SPTO.</w:t>
      </w:r>
    </w:p>
    <w:p w:rsidR="006E697C" w:rsidRPr="00B203B9" w:rsidRDefault="006E697C" w:rsidP="00B203B9">
      <w:pPr>
        <w:jc w:val="both"/>
        <w:rPr>
          <w:rFonts w:ascii="Arial" w:hAnsi="Arial" w:cs="Arial"/>
          <w:b/>
          <w:sz w:val="24"/>
          <w:szCs w:val="24"/>
        </w:rPr>
      </w:pPr>
    </w:p>
    <w:p w:rsidR="006E697C" w:rsidRPr="00B203B9" w:rsidRDefault="006E697C" w:rsidP="00B203B9">
      <w:pPr>
        <w:jc w:val="both"/>
        <w:rPr>
          <w:rFonts w:ascii="Arial" w:hAnsi="Arial" w:cs="Arial"/>
          <w:sz w:val="24"/>
          <w:szCs w:val="24"/>
        </w:rPr>
      </w:pPr>
      <w:r w:rsidRPr="00B203B9">
        <w:rPr>
          <w:rFonts w:ascii="Arial" w:hAnsi="Arial" w:cs="Arial"/>
          <w:b/>
          <w:sz w:val="24"/>
          <w:szCs w:val="24"/>
        </w:rPr>
        <w:t>Considérant</w:t>
      </w:r>
      <w:r w:rsidRPr="00B203B9">
        <w:rPr>
          <w:rFonts w:ascii="Arial" w:hAnsi="Arial" w:cs="Arial"/>
          <w:sz w:val="24"/>
          <w:szCs w:val="24"/>
        </w:rPr>
        <w:t xml:space="preserve"> que l’a</w:t>
      </w:r>
      <w:r w:rsidR="007B0E86" w:rsidRPr="00B203B9">
        <w:rPr>
          <w:rFonts w:ascii="Arial" w:hAnsi="Arial" w:cs="Arial"/>
          <w:sz w:val="24"/>
          <w:szCs w:val="24"/>
        </w:rPr>
        <w:t xml:space="preserve">ction ci-après présentée par La Délégation Régionale de l’ONISEP </w:t>
      </w:r>
      <w:r w:rsidRPr="00B203B9">
        <w:rPr>
          <w:rFonts w:ascii="Arial" w:hAnsi="Arial" w:cs="Arial"/>
          <w:sz w:val="24"/>
          <w:szCs w:val="24"/>
        </w:rPr>
        <w:t>de Corse participe de cette politique.</w:t>
      </w:r>
    </w:p>
    <w:p w:rsidR="00F21071" w:rsidRPr="00B203B9" w:rsidRDefault="00F21071" w:rsidP="00B203B9">
      <w:pPr>
        <w:rPr>
          <w:rFonts w:ascii="Arial" w:hAnsi="Arial" w:cs="Arial"/>
          <w:b/>
          <w:sz w:val="24"/>
          <w:szCs w:val="24"/>
        </w:rPr>
      </w:pPr>
    </w:p>
    <w:p w:rsidR="006E697C" w:rsidRPr="00B203B9" w:rsidRDefault="006E697C" w:rsidP="00B203B9">
      <w:pPr>
        <w:jc w:val="center"/>
        <w:rPr>
          <w:rFonts w:ascii="Arial" w:hAnsi="Arial" w:cs="Arial"/>
          <w:sz w:val="24"/>
          <w:szCs w:val="24"/>
        </w:rPr>
      </w:pPr>
      <w:r w:rsidRPr="00B203B9">
        <w:rPr>
          <w:rFonts w:ascii="Arial" w:hAnsi="Arial" w:cs="Arial"/>
          <w:b/>
          <w:sz w:val="24"/>
          <w:szCs w:val="24"/>
        </w:rPr>
        <w:t xml:space="preserve">IL EST CONVENU ET </w:t>
      </w:r>
      <w:r w:rsidRPr="00B203B9">
        <w:rPr>
          <w:rFonts w:ascii="Arial" w:hAnsi="Arial" w:cs="Arial"/>
          <w:b/>
          <w:caps/>
          <w:sz w:val="24"/>
          <w:szCs w:val="24"/>
        </w:rPr>
        <w:t>Arr</w:t>
      </w:r>
      <w:r w:rsidR="001811A9" w:rsidRPr="00B203B9">
        <w:rPr>
          <w:rFonts w:ascii="Arial" w:hAnsi="Arial" w:cs="Arial"/>
          <w:b/>
          <w:caps/>
          <w:sz w:val="24"/>
          <w:szCs w:val="24"/>
        </w:rPr>
        <w:t>Ê</w:t>
      </w:r>
      <w:r w:rsidRPr="00B203B9">
        <w:rPr>
          <w:rFonts w:ascii="Arial" w:hAnsi="Arial" w:cs="Arial"/>
          <w:b/>
          <w:caps/>
          <w:sz w:val="24"/>
          <w:szCs w:val="24"/>
        </w:rPr>
        <w:t>t</w:t>
      </w:r>
      <w:r w:rsidR="001811A9" w:rsidRPr="00B203B9">
        <w:rPr>
          <w:rFonts w:ascii="Arial" w:hAnsi="Arial" w:cs="Arial"/>
          <w:b/>
          <w:caps/>
          <w:sz w:val="24"/>
          <w:szCs w:val="24"/>
        </w:rPr>
        <w:t>É</w:t>
      </w:r>
      <w:r w:rsidRPr="00B203B9">
        <w:rPr>
          <w:rFonts w:ascii="Arial" w:hAnsi="Arial" w:cs="Arial"/>
          <w:b/>
          <w:sz w:val="24"/>
          <w:szCs w:val="24"/>
        </w:rPr>
        <w:t xml:space="preserve"> CE QUI SUIT</w:t>
      </w:r>
      <w:r w:rsidRPr="00B203B9">
        <w:rPr>
          <w:rFonts w:ascii="Arial" w:hAnsi="Arial" w:cs="Arial"/>
          <w:sz w:val="24"/>
          <w:szCs w:val="24"/>
        </w:rPr>
        <w:t> :</w:t>
      </w:r>
    </w:p>
    <w:p w:rsidR="006E697C" w:rsidRDefault="006E697C" w:rsidP="00B203B9">
      <w:pPr>
        <w:jc w:val="both"/>
        <w:rPr>
          <w:rFonts w:ascii="Arial" w:hAnsi="Arial" w:cs="Arial"/>
          <w:sz w:val="24"/>
          <w:szCs w:val="24"/>
        </w:rPr>
      </w:pPr>
    </w:p>
    <w:p w:rsidR="00B203B9" w:rsidRDefault="00B203B9" w:rsidP="00B203B9">
      <w:pPr>
        <w:jc w:val="both"/>
        <w:rPr>
          <w:rFonts w:ascii="Arial" w:hAnsi="Arial" w:cs="Arial"/>
          <w:sz w:val="24"/>
          <w:szCs w:val="24"/>
        </w:rPr>
      </w:pPr>
    </w:p>
    <w:p w:rsidR="00B203B9" w:rsidRDefault="00B203B9" w:rsidP="00B203B9">
      <w:pPr>
        <w:jc w:val="both"/>
        <w:rPr>
          <w:rFonts w:ascii="Arial" w:hAnsi="Arial" w:cs="Arial"/>
          <w:sz w:val="24"/>
          <w:szCs w:val="24"/>
        </w:rPr>
      </w:pPr>
    </w:p>
    <w:p w:rsidR="00B203B9" w:rsidRPr="00B203B9" w:rsidRDefault="00B203B9" w:rsidP="00B203B9">
      <w:pPr>
        <w:jc w:val="both"/>
        <w:rPr>
          <w:rFonts w:ascii="Arial" w:hAnsi="Arial" w:cs="Arial"/>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lastRenderedPageBreak/>
        <w:t>ARTICLE</w:t>
      </w:r>
      <w:r w:rsidR="001811A9" w:rsidRPr="00B203B9">
        <w:rPr>
          <w:rFonts w:ascii="Arial" w:hAnsi="Arial" w:cs="Arial"/>
          <w:b/>
          <w:sz w:val="24"/>
          <w:szCs w:val="24"/>
        </w:rPr>
        <w:t> </w:t>
      </w:r>
      <w:r w:rsidRPr="00B203B9">
        <w:rPr>
          <w:rFonts w:ascii="Arial" w:hAnsi="Arial" w:cs="Arial"/>
          <w:b/>
          <w:sz w:val="24"/>
          <w:szCs w:val="24"/>
        </w:rPr>
        <w:t>1 : OBJET DE LA CONVENTION</w:t>
      </w:r>
    </w:p>
    <w:p w:rsidR="006E697C" w:rsidRPr="00B203B9" w:rsidRDefault="006E697C" w:rsidP="00B203B9">
      <w:pPr>
        <w:jc w:val="both"/>
        <w:rPr>
          <w:rFonts w:ascii="Arial" w:hAnsi="Arial" w:cs="Arial"/>
          <w:b/>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Par la présente convention</w:t>
      </w:r>
      <w:r w:rsidR="00143A1A" w:rsidRPr="00B203B9">
        <w:rPr>
          <w:rFonts w:ascii="Arial" w:hAnsi="Arial" w:cs="Arial"/>
          <w:sz w:val="24"/>
          <w:szCs w:val="24"/>
        </w:rPr>
        <w:t>,</w:t>
      </w:r>
      <w:r w:rsidR="008E4858" w:rsidRPr="00B203B9">
        <w:rPr>
          <w:rFonts w:ascii="Arial" w:hAnsi="Arial" w:cs="Arial"/>
          <w:b/>
          <w:color w:val="FF0000"/>
          <w:sz w:val="24"/>
          <w:szCs w:val="24"/>
        </w:rPr>
        <w:t xml:space="preserve"> </w:t>
      </w:r>
      <w:r w:rsidR="00B203B9">
        <w:rPr>
          <w:rFonts w:ascii="Arial" w:hAnsi="Arial" w:cs="Arial"/>
          <w:sz w:val="24"/>
          <w:szCs w:val="24"/>
        </w:rPr>
        <w:t>l</w:t>
      </w:r>
      <w:r w:rsidR="008E4858" w:rsidRPr="00B203B9">
        <w:rPr>
          <w:rFonts w:ascii="Arial" w:hAnsi="Arial" w:cs="Arial"/>
          <w:sz w:val="24"/>
          <w:szCs w:val="24"/>
        </w:rPr>
        <w:t>’ONISEP via sa Délégation Régionale (DRONISEP)</w:t>
      </w:r>
      <w:r w:rsidR="008E4858" w:rsidRPr="00B203B9">
        <w:rPr>
          <w:rFonts w:ascii="Arial" w:hAnsi="Arial" w:cs="Arial"/>
          <w:b/>
          <w:sz w:val="24"/>
          <w:szCs w:val="24"/>
        </w:rPr>
        <w:t xml:space="preserve"> </w:t>
      </w:r>
      <w:r w:rsidRPr="00B203B9">
        <w:rPr>
          <w:rFonts w:ascii="Arial" w:hAnsi="Arial" w:cs="Arial"/>
          <w:sz w:val="24"/>
          <w:szCs w:val="24"/>
        </w:rPr>
        <w:t xml:space="preserve">s’engage, à son initiative et sous sa responsabilité à mettre en œuvre les missions de service public qui consistent notamment à faciliter l’élaboration et la mise en œuvre des politiques </w:t>
      </w:r>
      <w:r w:rsidR="00F21071" w:rsidRPr="00B203B9">
        <w:rPr>
          <w:rFonts w:ascii="Arial" w:hAnsi="Arial" w:cs="Arial"/>
          <w:sz w:val="24"/>
          <w:szCs w:val="24"/>
        </w:rPr>
        <w:t>locales d’orientation suivant</w:t>
      </w:r>
      <w:r w:rsidR="001811A9" w:rsidRPr="00B203B9">
        <w:rPr>
          <w:rFonts w:ascii="Arial" w:hAnsi="Arial" w:cs="Arial"/>
          <w:sz w:val="24"/>
          <w:szCs w:val="24"/>
        </w:rPr>
        <w:t>es</w:t>
      </w:r>
      <w:r w:rsidR="00F21071" w:rsidRPr="00B203B9">
        <w:rPr>
          <w:rFonts w:ascii="Arial" w:hAnsi="Arial" w:cs="Arial"/>
          <w:sz w:val="24"/>
          <w:szCs w:val="24"/>
        </w:rPr>
        <w:t>.</w:t>
      </w:r>
    </w:p>
    <w:p w:rsidR="006E697C" w:rsidRPr="00B203B9" w:rsidRDefault="006E697C" w:rsidP="00B203B9">
      <w:pPr>
        <w:jc w:val="both"/>
        <w:rPr>
          <w:rFonts w:ascii="Arial" w:hAnsi="Arial" w:cs="Arial"/>
          <w:sz w:val="24"/>
          <w:szCs w:val="24"/>
        </w:rPr>
      </w:pP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Promouvoir l’élévation des niveaux de qualification ; promouvoir l’accès de 80</w:t>
      </w:r>
      <w:r w:rsidR="001811A9" w:rsidRPr="00B203B9">
        <w:rPr>
          <w:rFonts w:ascii="Arial" w:hAnsi="Arial" w:cs="Arial"/>
          <w:sz w:val="24"/>
          <w:szCs w:val="24"/>
        </w:rPr>
        <w:t> </w:t>
      </w:r>
      <w:r w:rsidRPr="00B203B9">
        <w:rPr>
          <w:rFonts w:ascii="Arial" w:hAnsi="Arial" w:cs="Arial"/>
          <w:sz w:val="24"/>
          <w:szCs w:val="24"/>
        </w:rPr>
        <w:t>% d’une classe d’âge au niveau du baccalauréat et conduire 50</w:t>
      </w:r>
      <w:r w:rsidR="001811A9" w:rsidRPr="00B203B9">
        <w:rPr>
          <w:rFonts w:ascii="Arial" w:hAnsi="Arial" w:cs="Arial"/>
          <w:sz w:val="24"/>
          <w:szCs w:val="24"/>
        </w:rPr>
        <w:t> </w:t>
      </w:r>
      <w:r w:rsidRPr="00B203B9">
        <w:rPr>
          <w:rFonts w:ascii="Arial" w:hAnsi="Arial" w:cs="Arial"/>
          <w:sz w:val="24"/>
          <w:szCs w:val="24"/>
        </w:rPr>
        <w:t>% de l’ensemble d’une classe d’âge à un diplôme de l’enseignement supérieur.</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Accompagner les parcours d’orientation vers l’insertion professionnelle, notamment les publics les plus fragiles.</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Promouvoir la logique de parcours de formation sous statut scolaire et sous statut d’apprenti.</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Contribuer aux dispositifs mis en place pour</w:t>
      </w:r>
      <w:r w:rsidR="00F21071" w:rsidRPr="00B203B9">
        <w:rPr>
          <w:rFonts w:ascii="Arial" w:hAnsi="Arial" w:cs="Arial"/>
          <w:sz w:val="24"/>
          <w:szCs w:val="24"/>
        </w:rPr>
        <w:t xml:space="preserve"> favoriser l’égalité notamment </w:t>
      </w:r>
      <w:r w:rsidRPr="00B203B9">
        <w:rPr>
          <w:rFonts w:ascii="Arial" w:hAnsi="Arial" w:cs="Arial"/>
          <w:sz w:val="24"/>
          <w:szCs w:val="24"/>
        </w:rPr>
        <w:t>par la lutte contre le décrochage scolaire, la promotion de l’égalité filles-garçons, de la coéducation.</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 xml:space="preserve">Favoriser l’accès individualisé de tous </w:t>
      </w:r>
      <w:r w:rsidR="00B203B9">
        <w:rPr>
          <w:rFonts w:ascii="Arial" w:hAnsi="Arial" w:cs="Arial"/>
          <w:sz w:val="24"/>
          <w:szCs w:val="24"/>
        </w:rPr>
        <w:t>-</w:t>
      </w:r>
      <w:r w:rsidRPr="00B203B9">
        <w:rPr>
          <w:rFonts w:ascii="Arial" w:hAnsi="Arial" w:cs="Arial"/>
          <w:sz w:val="24"/>
          <w:szCs w:val="24"/>
        </w:rPr>
        <w:t xml:space="preserve"> élèves, parents, étudiants </w:t>
      </w:r>
      <w:r w:rsidR="00B203B9">
        <w:rPr>
          <w:rFonts w:ascii="Arial" w:hAnsi="Arial" w:cs="Arial"/>
          <w:sz w:val="24"/>
          <w:szCs w:val="24"/>
        </w:rPr>
        <w:t>-</w:t>
      </w:r>
      <w:r w:rsidRPr="00B203B9">
        <w:rPr>
          <w:rFonts w:ascii="Arial" w:hAnsi="Arial" w:cs="Arial"/>
          <w:sz w:val="24"/>
          <w:szCs w:val="24"/>
        </w:rPr>
        <w:t xml:space="preserve"> à une information de qualité sur la formation initiale.</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Contribuer à la diffusion de l’information sur le site Onisep de la DR</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Dans le cadre du SPTO, produire une information régionalisée sur les métiers en développant des partenariats avec le monde économique conformément à ses missions nationales.</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Contribuer par ses productions à la plateforme numérique (site) du SPTO et à sa promotion.</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Contribuer aux événements territoriaux organisés pour l’information des jeunes par la réalisation de supports adaptés, papier ou numériques.</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S’impliquer activement dans la mise en œuvre du SPTO par la coprésidence CSAIO-DR et C</w:t>
      </w:r>
      <w:r w:rsidR="008D2109" w:rsidRPr="00B203B9">
        <w:rPr>
          <w:rFonts w:ascii="Arial" w:hAnsi="Arial" w:cs="Arial"/>
          <w:sz w:val="24"/>
          <w:szCs w:val="24"/>
        </w:rPr>
        <w:t xml:space="preserve">ollectivité </w:t>
      </w:r>
      <w:r w:rsidRPr="00B203B9">
        <w:rPr>
          <w:rFonts w:ascii="Arial" w:hAnsi="Arial" w:cs="Arial"/>
          <w:sz w:val="24"/>
          <w:szCs w:val="24"/>
        </w:rPr>
        <w:t>d</w:t>
      </w:r>
      <w:r w:rsidR="008D2109" w:rsidRPr="00B203B9">
        <w:rPr>
          <w:rFonts w:ascii="Arial" w:hAnsi="Arial" w:cs="Arial"/>
          <w:sz w:val="24"/>
          <w:szCs w:val="24"/>
        </w:rPr>
        <w:t xml:space="preserve">e </w:t>
      </w:r>
      <w:r w:rsidRPr="00B203B9">
        <w:rPr>
          <w:rFonts w:ascii="Arial" w:hAnsi="Arial" w:cs="Arial"/>
          <w:sz w:val="24"/>
          <w:szCs w:val="24"/>
        </w:rPr>
        <w:t>C</w:t>
      </w:r>
      <w:r w:rsidR="008D2109" w:rsidRPr="00B203B9">
        <w:rPr>
          <w:rFonts w:ascii="Arial" w:hAnsi="Arial" w:cs="Arial"/>
          <w:sz w:val="24"/>
          <w:szCs w:val="24"/>
        </w:rPr>
        <w:t>orse</w:t>
      </w:r>
      <w:r w:rsidRPr="00B203B9">
        <w:rPr>
          <w:rFonts w:ascii="Arial" w:hAnsi="Arial" w:cs="Arial"/>
          <w:sz w:val="24"/>
          <w:szCs w:val="24"/>
        </w:rPr>
        <w:t xml:space="preserve"> de la commission Accueil, Information, Orientation, Accompagnement du CREFOP et DRA membre de cette commission.</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Contribuer à la réflexion en vue d’améliorer l’information proposée dans le cadre du SPTO.</w:t>
      </w:r>
    </w:p>
    <w:p w:rsidR="006E697C" w:rsidRPr="00B203B9" w:rsidRDefault="006E697C" w:rsidP="00B203B9">
      <w:pPr>
        <w:pStyle w:val="Paragraphedeliste"/>
        <w:numPr>
          <w:ilvl w:val="0"/>
          <w:numId w:val="1"/>
        </w:numPr>
        <w:spacing w:after="0" w:line="240" w:lineRule="auto"/>
        <w:jc w:val="both"/>
        <w:rPr>
          <w:rFonts w:ascii="Arial" w:hAnsi="Arial" w:cs="Arial"/>
          <w:sz w:val="24"/>
          <w:szCs w:val="24"/>
        </w:rPr>
      </w:pPr>
      <w:r w:rsidRPr="00B203B9">
        <w:rPr>
          <w:rFonts w:ascii="Arial" w:hAnsi="Arial" w:cs="Arial"/>
          <w:sz w:val="24"/>
          <w:szCs w:val="24"/>
        </w:rPr>
        <w:t xml:space="preserve">Contribuer au développement du bilinguisme et à la valorisation de la langue corse en tant que facteur de lien social. </w:t>
      </w:r>
    </w:p>
    <w:p w:rsidR="006E697C" w:rsidRPr="00B203B9" w:rsidRDefault="006E697C" w:rsidP="00B203B9">
      <w:pPr>
        <w:jc w:val="both"/>
        <w:rPr>
          <w:rFonts w:ascii="Arial" w:hAnsi="Arial" w:cs="Arial"/>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 xml:space="preserve">2 : </w:t>
      </w:r>
      <w:r w:rsidR="006E697C" w:rsidRPr="00B203B9">
        <w:rPr>
          <w:rFonts w:ascii="Arial" w:hAnsi="Arial" w:cs="Arial"/>
          <w:b/>
          <w:sz w:val="24"/>
          <w:szCs w:val="24"/>
        </w:rPr>
        <w:t>ENGAGEMENT DES PARTIES</w:t>
      </w:r>
    </w:p>
    <w:p w:rsidR="00F21071" w:rsidRPr="00B203B9" w:rsidRDefault="00F21071" w:rsidP="00B203B9">
      <w:pPr>
        <w:jc w:val="both"/>
        <w:rPr>
          <w:rFonts w:ascii="Arial" w:hAnsi="Arial" w:cs="Arial"/>
          <w:b/>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Afin de mener à bien les différentes actions définies dans la présente conventio</w:t>
      </w:r>
      <w:r w:rsidR="00F21071" w:rsidRPr="00B203B9">
        <w:rPr>
          <w:rFonts w:ascii="Arial" w:hAnsi="Arial" w:cs="Arial"/>
          <w:sz w:val="24"/>
          <w:szCs w:val="24"/>
        </w:rPr>
        <w:t>n, les deux parties s’engagent.</w:t>
      </w:r>
    </w:p>
    <w:p w:rsidR="006E697C" w:rsidRPr="00B203B9" w:rsidRDefault="006E697C" w:rsidP="00B203B9">
      <w:pPr>
        <w:jc w:val="both"/>
        <w:rPr>
          <w:rFonts w:ascii="Arial" w:hAnsi="Arial" w:cs="Arial"/>
          <w:sz w:val="24"/>
          <w:szCs w:val="24"/>
        </w:rPr>
      </w:pPr>
    </w:p>
    <w:p w:rsidR="006E697C" w:rsidRDefault="002D3212" w:rsidP="00B203B9">
      <w:pPr>
        <w:jc w:val="both"/>
        <w:rPr>
          <w:rFonts w:ascii="Arial" w:hAnsi="Arial" w:cs="Arial"/>
          <w:b/>
          <w:sz w:val="24"/>
          <w:szCs w:val="24"/>
        </w:rPr>
      </w:pPr>
      <w:r w:rsidRPr="00B203B9">
        <w:rPr>
          <w:rFonts w:ascii="Arial" w:hAnsi="Arial" w:cs="Arial"/>
          <w:b/>
          <w:sz w:val="24"/>
          <w:szCs w:val="24"/>
        </w:rPr>
        <w:t xml:space="preserve">Pour la Délégation Régionale de l’ONISEP </w:t>
      </w:r>
      <w:r w:rsidR="00B203B9">
        <w:rPr>
          <w:rFonts w:ascii="Arial" w:hAnsi="Arial" w:cs="Arial"/>
          <w:b/>
          <w:sz w:val="24"/>
          <w:szCs w:val="24"/>
        </w:rPr>
        <w:t>de Corse</w:t>
      </w:r>
    </w:p>
    <w:p w:rsidR="00B203B9" w:rsidRPr="00B203B9" w:rsidRDefault="00B203B9" w:rsidP="00B203B9">
      <w:pPr>
        <w:jc w:val="both"/>
        <w:rPr>
          <w:rFonts w:ascii="Arial" w:hAnsi="Arial" w:cs="Arial"/>
          <w:b/>
          <w:sz w:val="24"/>
          <w:szCs w:val="24"/>
        </w:rPr>
      </w:pPr>
    </w:p>
    <w:p w:rsidR="006E697C" w:rsidRPr="00B203B9" w:rsidRDefault="006E697C" w:rsidP="00B203B9">
      <w:pPr>
        <w:pStyle w:val="Paragraphedeliste"/>
        <w:numPr>
          <w:ilvl w:val="0"/>
          <w:numId w:val="2"/>
        </w:numPr>
        <w:spacing w:after="0" w:line="240" w:lineRule="auto"/>
        <w:jc w:val="both"/>
        <w:rPr>
          <w:rFonts w:ascii="Arial" w:hAnsi="Arial" w:cs="Arial"/>
          <w:sz w:val="24"/>
          <w:szCs w:val="24"/>
        </w:rPr>
      </w:pPr>
      <w:r w:rsidRPr="00B203B9">
        <w:rPr>
          <w:rFonts w:ascii="Arial" w:hAnsi="Arial" w:cs="Arial"/>
          <w:sz w:val="24"/>
          <w:szCs w:val="24"/>
        </w:rPr>
        <w:t xml:space="preserve">Faire bénéficier la </w:t>
      </w:r>
      <w:r w:rsidR="00F21071" w:rsidRPr="00B203B9">
        <w:rPr>
          <w:rFonts w:ascii="Arial" w:hAnsi="Arial" w:cs="Arial"/>
          <w:sz w:val="24"/>
          <w:szCs w:val="24"/>
        </w:rPr>
        <w:t>Collectivité de Corse</w:t>
      </w:r>
      <w:r w:rsidRPr="00B203B9">
        <w:rPr>
          <w:rFonts w:ascii="Arial" w:hAnsi="Arial" w:cs="Arial"/>
          <w:sz w:val="24"/>
          <w:szCs w:val="24"/>
        </w:rPr>
        <w:t xml:space="preserve"> de son expertise sur les formations et les métiers, notamment sur l’actualité des diplômes pour faciliter le travail de ses services en vue de l’élaboration de la carte des formations (open data).</w:t>
      </w:r>
    </w:p>
    <w:p w:rsidR="006E697C" w:rsidRPr="00B203B9" w:rsidRDefault="006E697C" w:rsidP="00B203B9">
      <w:pPr>
        <w:pStyle w:val="Paragraphedeliste"/>
        <w:numPr>
          <w:ilvl w:val="0"/>
          <w:numId w:val="2"/>
        </w:numPr>
        <w:spacing w:after="0" w:line="240" w:lineRule="auto"/>
        <w:jc w:val="both"/>
        <w:rPr>
          <w:rFonts w:ascii="Arial" w:hAnsi="Arial" w:cs="Arial"/>
          <w:sz w:val="24"/>
          <w:szCs w:val="24"/>
        </w:rPr>
      </w:pPr>
      <w:r w:rsidRPr="00B203B9">
        <w:rPr>
          <w:rFonts w:ascii="Arial" w:hAnsi="Arial" w:cs="Arial"/>
          <w:sz w:val="24"/>
          <w:szCs w:val="24"/>
        </w:rPr>
        <w:t xml:space="preserve">Associer les services compétents de la </w:t>
      </w:r>
      <w:r w:rsidR="00F21071" w:rsidRPr="00B203B9">
        <w:rPr>
          <w:rFonts w:ascii="Arial" w:hAnsi="Arial" w:cs="Arial"/>
          <w:sz w:val="24"/>
          <w:szCs w:val="24"/>
        </w:rPr>
        <w:t>Collectivité de Corse</w:t>
      </w:r>
      <w:r w:rsidRPr="00B203B9">
        <w:rPr>
          <w:rFonts w:ascii="Arial" w:hAnsi="Arial" w:cs="Arial"/>
          <w:sz w:val="24"/>
          <w:szCs w:val="24"/>
        </w:rPr>
        <w:t xml:space="preserve"> dans le domaine de l’</w:t>
      </w:r>
      <w:r w:rsidR="00F21071" w:rsidRPr="00B203B9">
        <w:rPr>
          <w:rFonts w:ascii="Arial" w:hAnsi="Arial" w:cs="Arial"/>
          <w:sz w:val="24"/>
          <w:szCs w:val="24"/>
        </w:rPr>
        <w:t>É</w:t>
      </w:r>
      <w:r w:rsidRPr="00B203B9">
        <w:rPr>
          <w:rFonts w:ascii="Arial" w:hAnsi="Arial" w:cs="Arial"/>
          <w:sz w:val="24"/>
          <w:szCs w:val="24"/>
        </w:rPr>
        <w:t>ducation à l’analyse des besoins d’information des élèves, des familles, des équipes éducatives avec une attention particulière pour les élèves en risque de décrochage scolaire.</w:t>
      </w:r>
    </w:p>
    <w:p w:rsidR="006E697C" w:rsidRPr="00B203B9" w:rsidRDefault="006E697C" w:rsidP="00B203B9">
      <w:pPr>
        <w:pStyle w:val="Paragraphedeliste"/>
        <w:numPr>
          <w:ilvl w:val="0"/>
          <w:numId w:val="2"/>
        </w:numPr>
        <w:spacing w:after="0" w:line="240" w:lineRule="auto"/>
        <w:jc w:val="both"/>
        <w:rPr>
          <w:rFonts w:ascii="Arial" w:hAnsi="Arial" w:cs="Arial"/>
          <w:sz w:val="24"/>
          <w:szCs w:val="24"/>
        </w:rPr>
      </w:pPr>
      <w:r w:rsidRPr="00B203B9">
        <w:rPr>
          <w:rFonts w:ascii="Arial" w:hAnsi="Arial" w:cs="Arial"/>
          <w:sz w:val="24"/>
          <w:szCs w:val="24"/>
        </w:rPr>
        <w:t>Va</w:t>
      </w:r>
      <w:r w:rsidR="00F21071" w:rsidRPr="00B203B9">
        <w:rPr>
          <w:rFonts w:ascii="Arial" w:hAnsi="Arial" w:cs="Arial"/>
          <w:sz w:val="24"/>
          <w:szCs w:val="24"/>
        </w:rPr>
        <w:t xml:space="preserve">loriser l’engagement de la Collectivité de Corse </w:t>
      </w:r>
      <w:r w:rsidRPr="00B203B9">
        <w:rPr>
          <w:rFonts w:ascii="Arial" w:hAnsi="Arial" w:cs="Arial"/>
          <w:sz w:val="24"/>
          <w:szCs w:val="24"/>
        </w:rPr>
        <w:t>par l’apposition de son logo en page de couverture de toutes ses publications, accompagné de la mention « la Collectivité de Corse, partenaire de l’information et de l’orientation des jeunes » ou formule équivalente.</w:t>
      </w:r>
    </w:p>
    <w:p w:rsidR="006E697C" w:rsidRPr="00B203B9" w:rsidRDefault="006E697C" w:rsidP="00B203B9">
      <w:pPr>
        <w:pStyle w:val="Paragraphedeliste"/>
        <w:numPr>
          <w:ilvl w:val="0"/>
          <w:numId w:val="2"/>
        </w:numPr>
        <w:spacing w:after="0" w:line="240" w:lineRule="auto"/>
        <w:jc w:val="both"/>
        <w:rPr>
          <w:rFonts w:ascii="Arial" w:hAnsi="Arial" w:cs="Arial"/>
          <w:sz w:val="24"/>
          <w:szCs w:val="24"/>
        </w:rPr>
      </w:pPr>
      <w:r w:rsidRPr="00B203B9">
        <w:rPr>
          <w:rFonts w:ascii="Arial" w:hAnsi="Arial" w:cs="Arial"/>
          <w:sz w:val="24"/>
          <w:szCs w:val="24"/>
        </w:rPr>
        <w:t xml:space="preserve">Valoriser le SPTO </w:t>
      </w:r>
      <w:r w:rsidR="00B203B9">
        <w:rPr>
          <w:rFonts w:ascii="Arial" w:hAnsi="Arial" w:cs="Arial"/>
          <w:sz w:val="24"/>
          <w:szCs w:val="24"/>
        </w:rPr>
        <w:t>-</w:t>
      </w:r>
      <w:r w:rsidRPr="00B203B9">
        <w:rPr>
          <w:rFonts w:ascii="Arial" w:hAnsi="Arial" w:cs="Arial"/>
          <w:sz w:val="24"/>
          <w:szCs w:val="24"/>
        </w:rPr>
        <w:t xml:space="preserve"> Corsica Orientazione par l’apposition de son logo dans ses publications.</w:t>
      </w:r>
    </w:p>
    <w:p w:rsidR="006E697C" w:rsidRPr="00B203B9" w:rsidRDefault="006E697C" w:rsidP="00B203B9">
      <w:pPr>
        <w:pStyle w:val="Paragraphedeliste"/>
        <w:numPr>
          <w:ilvl w:val="0"/>
          <w:numId w:val="2"/>
        </w:numPr>
        <w:spacing w:after="0" w:line="240" w:lineRule="auto"/>
        <w:jc w:val="both"/>
        <w:rPr>
          <w:rFonts w:ascii="Arial" w:hAnsi="Arial" w:cs="Arial"/>
          <w:sz w:val="24"/>
          <w:szCs w:val="24"/>
        </w:rPr>
      </w:pPr>
      <w:r w:rsidRPr="00B203B9">
        <w:rPr>
          <w:rFonts w:ascii="Arial" w:hAnsi="Arial" w:cs="Arial"/>
          <w:sz w:val="24"/>
          <w:szCs w:val="24"/>
        </w:rPr>
        <w:t xml:space="preserve">Réserver, selon les besoins et modalités définies en accord, dans ses publications des pages à une communication institutionnelle de la </w:t>
      </w:r>
      <w:r w:rsidR="00F21071" w:rsidRPr="00B203B9">
        <w:rPr>
          <w:rFonts w:ascii="Arial" w:hAnsi="Arial" w:cs="Arial"/>
          <w:sz w:val="24"/>
          <w:szCs w:val="24"/>
        </w:rPr>
        <w:t xml:space="preserve">Collectivité de Corse </w:t>
      </w:r>
      <w:r w:rsidRPr="00B203B9">
        <w:rPr>
          <w:rFonts w:ascii="Arial" w:hAnsi="Arial" w:cs="Arial"/>
          <w:sz w:val="24"/>
          <w:szCs w:val="24"/>
        </w:rPr>
        <w:t>concernant son action dans les domaines éducatif et culturel en faveur des jeunes.</w:t>
      </w:r>
    </w:p>
    <w:p w:rsidR="006E697C" w:rsidRPr="00B203B9" w:rsidRDefault="006E697C" w:rsidP="00B203B9">
      <w:pPr>
        <w:jc w:val="both"/>
        <w:rPr>
          <w:rFonts w:ascii="Arial" w:hAnsi="Arial" w:cs="Arial"/>
          <w:sz w:val="24"/>
          <w:szCs w:val="24"/>
        </w:rPr>
      </w:pPr>
    </w:p>
    <w:p w:rsidR="006E697C" w:rsidRDefault="006E697C" w:rsidP="00B203B9">
      <w:pPr>
        <w:jc w:val="both"/>
        <w:rPr>
          <w:rFonts w:ascii="Arial" w:hAnsi="Arial" w:cs="Arial"/>
          <w:b/>
          <w:sz w:val="24"/>
          <w:szCs w:val="24"/>
        </w:rPr>
      </w:pPr>
      <w:r w:rsidRPr="00B203B9">
        <w:rPr>
          <w:rFonts w:ascii="Arial" w:hAnsi="Arial" w:cs="Arial"/>
          <w:b/>
          <w:sz w:val="24"/>
          <w:szCs w:val="24"/>
        </w:rPr>
        <w:t xml:space="preserve">Pour la Collectivité de </w:t>
      </w:r>
      <w:r w:rsidR="00B203B9">
        <w:rPr>
          <w:rFonts w:ascii="Arial" w:hAnsi="Arial" w:cs="Arial"/>
          <w:b/>
          <w:sz w:val="24"/>
          <w:szCs w:val="24"/>
        </w:rPr>
        <w:t>Corse</w:t>
      </w:r>
    </w:p>
    <w:p w:rsidR="00B203B9" w:rsidRPr="00B203B9" w:rsidRDefault="00B203B9" w:rsidP="00B203B9">
      <w:pPr>
        <w:jc w:val="both"/>
        <w:rPr>
          <w:rFonts w:ascii="Arial" w:hAnsi="Arial" w:cs="Arial"/>
          <w:b/>
          <w:sz w:val="24"/>
          <w:szCs w:val="24"/>
        </w:rPr>
      </w:pPr>
    </w:p>
    <w:p w:rsidR="006E697C" w:rsidRPr="00B203B9" w:rsidRDefault="006E697C" w:rsidP="00B203B9">
      <w:pPr>
        <w:pStyle w:val="Paragraphedeliste"/>
        <w:numPr>
          <w:ilvl w:val="0"/>
          <w:numId w:val="3"/>
        </w:numPr>
        <w:spacing w:after="0" w:line="240" w:lineRule="auto"/>
        <w:jc w:val="both"/>
        <w:rPr>
          <w:rFonts w:ascii="Arial" w:hAnsi="Arial" w:cs="Arial"/>
          <w:sz w:val="24"/>
          <w:szCs w:val="24"/>
        </w:rPr>
      </w:pPr>
      <w:r w:rsidRPr="00B203B9">
        <w:rPr>
          <w:rFonts w:ascii="Arial" w:hAnsi="Arial" w:cs="Arial"/>
          <w:sz w:val="24"/>
          <w:szCs w:val="24"/>
        </w:rPr>
        <w:t>Communiquer à la D</w:t>
      </w:r>
      <w:r w:rsidR="002D3212" w:rsidRPr="00B203B9">
        <w:rPr>
          <w:rFonts w:ascii="Arial" w:hAnsi="Arial" w:cs="Arial"/>
          <w:sz w:val="24"/>
          <w:szCs w:val="24"/>
        </w:rPr>
        <w:t xml:space="preserve">élégation </w:t>
      </w:r>
      <w:r w:rsidRPr="00B203B9">
        <w:rPr>
          <w:rFonts w:ascii="Arial" w:hAnsi="Arial" w:cs="Arial"/>
          <w:sz w:val="24"/>
          <w:szCs w:val="24"/>
        </w:rPr>
        <w:t>R</w:t>
      </w:r>
      <w:r w:rsidR="002D3212" w:rsidRPr="00B203B9">
        <w:rPr>
          <w:rFonts w:ascii="Arial" w:hAnsi="Arial" w:cs="Arial"/>
          <w:sz w:val="24"/>
          <w:szCs w:val="24"/>
        </w:rPr>
        <w:t>égionale de l’</w:t>
      </w:r>
      <w:r w:rsidRPr="00B203B9">
        <w:rPr>
          <w:rFonts w:ascii="Arial" w:hAnsi="Arial" w:cs="Arial"/>
          <w:sz w:val="24"/>
          <w:szCs w:val="24"/>
        </w:rPr>
        <w:t>ONISEP</w:t>
      </w:r>
      <w:r w:rsidR="002D3212" w:rsidRPr="00B203B9">
        <w:rPr>
          <w:rFonts w:ascii="Arial" w:hAnsi="Arial" w:cs="Arial"/>
          <w:sz w:val="24"/>
          <w:szCs w:val="24"/>
        </w:rPr>
        <w:t xml:space="preserve"> de Corse</w:t>
      </w:r>
      <w:r w:rsidRPr="00B203B9">
        <w:rPr>
          <w:rFonts w:ascii="Arial" w:hAnsi="Arial" w:cs="Arial"/>
          <w:sz w:val="24"/>
          <w:szCs w:val="24"/>
        </w:rPr>
        <w:t xml:space="preserve"> toutes les informations relatives à la carte des formations initiales, dont l’apprentissage, lesquelles sont indispensables pour produire une information fiable et exhaustive pour les jeunes et les familles.</w:t>
      </w:r>
    </w:p>
    <w:p w:rsidR="006E697C" w:rsidRPr="00B203B9" w:rsidRDefault="006E697C" w:rsidP="00B203B9">
      <w:pPr>
        <w:pStyle w:val="Paragraphedeliste"/>
        <w:numPr>
          <w:ilvl w:val="0"/>
          <w:numId w:val="3"/>
        </w:numPr>
        <w:spacing w:after="0" w:line="240" w:lineRule="auto"/>
        <w:jc w:val="both"/>
        <w:rPr>
          <w:rFonts w:ascii="Arial" w:hAnsi="Arial" w:cs="Arial"/>
          <w:sz w:val="24"/>
          <w:szCs w:val="24"/>
        </w:rPr>
      </w:pPr>
      <w:r w:rsidRPr="00B203B9">
        <w:rPr>
          <w:rFonts w:ascii="Arial" w:hAnsi="Arial" w:cs="Arial"/>
          <w:sz w:val="24"/>
          <w:szCs w:val="24"/>
        </w:rPr>
        <w:t>Mettre à disposition de la D</w:t>
      </w:r>
      <w:r w:rsidR="002D3212" w:rsidRPr="00B203B9">
        <w:rPr>
          <w:rFonts w:ascii="Arial" w:hAnsi="Arial" w:cs="Arial"/>
          <w:sz w:val="24"/>
          <w:szCs w:val="24"/>
        </w:rPr>
        <w:t xml:space="preserve">élégation </w:t>
      </w:r>
      <w:r w:rsidRPr="00B203B9">
        <w:rPr>
          <w:rFonts w:ascii="Arial" w:hAnsi="Arial" w:cs="Arial"/>
          <w:sz w:val="24"/>
          <w:szCs w:val="24"/>
        </w:rPr>
        <w:t>R</w:t>
      </w:r>
      <w:r w:rsidR="002D3212" w:rsidRPr="00B203B9">
        <w:rPr>
          <w:rFonts w:ascii="Arial" w:hAnsi="Arial" w:cs="Arial"/>
          <w:sz w:val="24"/>
          <w:szCs w:val="24"/>
        </w:rPr>
        <w:t>égionale de l’</w:t>
      </w:r>
      <w:r w:rsidRPr="00B203B9">
        <w:rPr>
          <w:rFonts w:ascii="Arial" w:hAnsi="Arial" w:cs="Arial"/>
          <w:sz w:val="24"/>
          <w:szCs w:val="24"/>
        </w:rPr>
        <w:t>ONISEP</w:t>
      </w:r>
      <w:r w:rsidR="002D3212" w:rsidRPr="00B203B9">
        <w:rPr>
          <w:rFonts w:ascii="Arial" w:hAnsi="Arial" w:cs="Arial"/>
          <w:sz w:val="24"/>
          <w:szCs w:val="24"/>
        </w:rPr>
        <w:t xml:space="preserve"> de Corse</w:t>
      </w:r>
      <w:r w:rsidRPr="00B203B9">
        <w:rPr>
          <w:rFonts w:ascii="Arial" w:hAnsi="Arial" w:cs="Arial"/>
          <w:sz w:val="24"/>
          <w:szCs w:val="24"/>
        </w:rPr>
        <w:t xml:space="preserve"> tous documents et analyses qui pourraient lui être utiles pour informer le public scolaire et étudiant sur les métiers dans une approche prospective territoriale.</w:t>
      </w:r>
    </w:p>
    <w:p w:rsidR="00F21071" w:rsidRPr="00B203B9" w:rsidRDefault="006E697C" w:rsidP="00B203B9">
      <w:pPr>
        <w:pStyle w:val="Paragraphedeliste"/>
        <w:numPr>
          <w:ilvl w:val="0"/>
          <w:numId w:val="3"/>
        </w:numPr>
        <w:spacing w:after="0" w:line="240" w:lineRule="auto"/>
        <w:jc w:val="both"/>
        <w:rPr>
          <w:rFonts w:ascii="Arial" w:hAnsi="Arial" w:cs="Arial"/>
          <w:sz w:val="24"/>
          <w:szCs w:val="24"/>
        </w:rPr>
      </w:pPr>
      <w:r w:rsidRPr="00B203B9">
        <w:rPr>
          <w:rFonts w:ascii="Arial" w:hAnsi="Arial" w:cs="Arial"/>
          <w:sz w:val="24"/>
          <w:szCs w:val="24"/>
        </w:rPr>
        <w:t>Valoriser le partenariat avec l’ONISEP notamment par la présence de son logo sur le site du SPTO</w:t>
      </w:r>
    </w:p>
    <w:p w:rsidR="00F21071" w:rsidRPr="00B203B9" w:rsidRDefault="00F21071" w:rsidP="00B203B9">
      <w:pPr>
        <w:jc w:val="both"/>
        <w:rPr>
          <w:rFonts w:ascii="Arial" w:hAnsi="Arial" w:cs="Arial"/>
          <w:b/>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3</w:t>
      </w:r>
      <w:r w:rsidR="006E697C" w:rsidRPr="00B203B9">
        <w:rPr>
          <w:rFonts w:ascii="Arial" w:hAnsi="Arial" w:cs="Arial"/>
          <w:b/>
          <w:sz w:val="24"/>
          <w:szCs w:val="24"/>
        </w:rPr>
        <w:t xml:space="preserve"> : </w:t>
      </w:r>
      <w:r w:rsidRPr="00B203B9">
        <w:rPr>
          <w:rFonts w:ascii="Arial" w:hAnsi="Arial" w:cs="Arial"/>
          <w:b/>
          <w:sz w:val="24"/>
          <w:szCs w:val="24"/>
        </w:rPr>
        <w:t>DUR</w:t>
      </w:r>
      <w:r w:rsidR="00B203B9">
        <w:rPr>
          <w:rFonts w:ascii="Arial" w:hAnsi="Arial" w:cs="Arial"/>
          <w:b/>
          <w:sz w:val="24"/>
          <w:szCs w:val="24"/>
        </w:rPr>
        <w:t>E</w:t>
      </w:r>
      <w:r w:rsidRPr="00B203B9">
        <w:rPr>
          <w:rFonts w:ascii="Arial" w:hAnsi="Arial" w:cs="Arial"/>
          <w:b/>
          <w:sz w:val="24"/>
          <w:szCs w:val="24"/>
        </w:rPr>
        <w:t>E DE LA CONVENTION</w:t>
      </w:r>
    </w:p>
    <w:p w:rsidR="00F21071" w:rsidRPr="00B203B9" w:rsidRDefault="00F21071" w:rsidP="00B203B9">
      <w:pPr>
        <w:jc w:val="both"/>
        <w:rPr>
          <w:rFonts w:ascii="Arial" w:hAnsi="Arial" w:cs="Arial"/>
          <w:sz w:val="24"/>
          <w:szCs w:val="24"/>
        </w:rPr>
      </w:pPr>
    </w:p>
    <w:p w:rsidR="006E697C" w:rsidRPr="00B203B9" w:rsidRDefault="006E697C" w:rsidP="00B203B9">
      <w:pPr>
        <w:jc w:val="both"/>
        <w:rPr>
          <w:rFonts w:ascii="Arial" w:hAnsi="Arial" w:cs="Arial"/>
          <w:b/>
          <w:sz w:val="24"/>
          <w:szCs w:val="24"/>
        </w:rPr>
      </w:pPr>
      <w:r w:rsidRPr="00B203B9">
        <w:rPr>
          <w:rFonts w:ascii="Arial" w:hAnsi="Arial" w:cs="Arial"/>
          <w:sz w:val="24"/>
          <w:szCs w:val="24"/>
        </w:rPr>
        <w:t>La convention est co</w:t>
      </w:r>
      <w:r w:rsidR="00F21071" w:rsidRPr="00B203B9">
        <w:rPr>
          <w:rFonts w:ascii="Arial" w:hAnsi="Arial" w:cs="Arial"/>
          <w:sz w:val="24"/>
          <w:szCs w:val="24"/>
        </w:rPr>
        <w:t>nclue au titre de l’année</w:t>
      </w:r>
      <w:r w:rsidR="001811A9" w:rsidRPr="00B203B9">
        <w:rPr>
          <w:rFonts w:ascii="Arial" w:hAnsi="Arial" w:cs="Arial"/>
          <w:sz w:val="24"/>
          <w:szCs w:val="24"/>
        </w:rPr>
        <w:t> </w:t>
      </w:r>
      <w:r w:rsidR="00F21071" w:rsidRPr="00B203B9">
        <w:rPr>
          <w:rFonts w:ascii="Arial" w:hAnsi="Arial" w:cs="Arial"/>
          <w:sz w:val="24"/>
          <w:szCs w:val="24"/>
        </w:rPr>
        <w:t xml:space="preserve">2018 </w:t>
      </w:r>
      <w:r w:rsidRPr="00B203B9">
        <w:rPr>
          <w:rFonts w:ascii="Arial" w:hAnsi="Arial" w:cs="Arial"/>
          <w:sz w:val="24"/>
          <w:szCs w:val="24"/>
        </w:rPr>
        <w:t>pour une durée d’un an.</w:t>
      </w:r>
    </w:p>
    <w:p w:rsidR="00F21071" w:rsidRPr="00B203B9" w:rsidRDefault="00F21071" w:rsidP="00B203B9">
      <w:pPr>
        <w:jc w:val="both"/>
        <w:rPr>
          <w:rFonts w:ascii="Arial" w:hAnsi="Arial" w:cs="Arial"/>
          <w:b/>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4</w:t>
      </w:r>
      <w:r w:rsidR="006E697C" w:rsidRPr="00B203B9">
        <w:rPr>
          <w:rFonts w:ascii="Arial" w:hAnsi="Arial" w:cs="Arial"/>
          <w:b/>
          <w:sz w:val="24"/>
          <w:szCs w:val="24"/>
        </w:rPr>
        <w:t xml:space="preserve"> : </w:t>
      </w:r>
      <w:r w:rsidRPr="00B203B9">
        <w:rPr>
          <w:rFonts w:ascii="Arial" w:hAnsi="Arial" w:cs="Arial"/>
          <w:b/>
          <w:sz w:val="24"/>
          <w:szCs w:val="24"/>
        </w:rPr>
        <w:t>MONTANT DE LA SUBVENTION</w:t>
      </w:r>
    </w:p>
    <w:p w:rsidR="006E697C" w:rsidRPr="00B203B9" w:rsidRDefault="006E697C" w:rsidP="00B203B9">
      <w:pPr>
        <w:jc w:val="both"/>
        <w:rPr>
          <w:rFonts w:ascii="Arial" w:hAnsi="Arial" w:cs="Arial"/>
          <w:b/>
          <w:sz w:val="24"/>
          <w:szCs w:val="24"/>
        </w:rPr>
      </w:pPr>
    </w:p>
    <w:p w:rsidR="006E697C" w:rsidRDefault="00F62507" w:rsidP="00B203B9">
      <w:pPr>
        <w:jc w:val="both"/>
        <w:rPr>
          <w:rFonts w:ascii="Arial" w:hAnsi="Arial" w:cs="Arial"/>
          <w:sz w:val="24"/>
          <w:szCs w:val="24"/>
        </w:rPr>
      </w:pPr>
      <w:r w:rsidRPr="00B203B9">
        <w:rPr>
          <w:rFonts w:ascii="Arial" w:hAnsi="Arial" w:cs="Arial"/>
          <w:sz w:val="24"/>
          <w:szCs w:val="24"/>
        </w:rPr>
        <w:t>Le coût global d</w:t>
      </w:r>
      <w:r w:rsidR="001811A9" w:rsidRPr="00B203B9">
        <w:rPr>
          <w:rFonts w:ascii="Arial" w:hAnsi="Arial" w:cs="Arial"/>
          <w:sz w:val="24"/>
          <w:szCs w:val="24"/>
        </w:rPr>
        <w:t>e</w:t>
      </w:r>
      <w:r w:rsidR="006E697C" w:rsidRPr="00B203B9">
        <w:rPr>
          <w:rFonts w:ascii="Arial" w:hAnsi="Arial" w:cs="Arial"/>
          <w:sz w:val="24"/>
          <w:szCs w:val="24"/>
        </w:rPr>
        <w:t xml:space="preserve"> fonction</w:t>
      </w:r>
      <w:r w:rsidR="002D3212" w:rsidRPr="00B203B9">
        <w:rPr>
          <w:rFonts w:ascii="Arial" w:hAnsi="Arial" w:cs="Arial"/>
          <w:sz w:val="24"/>
          <w:szCs w:val="24"/>
        </w:rPr>
        <w:t xml:space="preserve">nement de </w:t>
      </w:r>
      <w:r w:rsidRPr="00B203B9">
        <w:rPr>
          <w:rFonts w:ascii="Arial" w:hAnsi="Arial" w:cs="Arial"/>
          <w:sz w:val="24"/>
          <w:szCs w:val="24"/>
        </w:rPr>
        <w:t xml:space="preserve">la délégation régionale de </w:t>
      </w:r>
      <w:r w:rsidR="00F21071" w:rsidRPr="00B203B9">
        <w:rPr>
          <w:rFonts w:ascii="Arial" w:hAnsi="Arial" w:cs="Arial"/>
          <w:sz w:val="24"/>
          <w:szCs w:val="24"/>
        </w:rPr>
        <w:t xml:space="preserve">l’ONISEP est de </w:t>
      </w:r>
      <w:r w:rsidR="00B203B9">
        <w:rPr>
          <w:rFonts w:ascii="Arial" w:hAnsi="Arial" w:cs="Arial"/>
          <w:sz w:val="24"/>
          <w:szCs w:val="24"/>
        </w:rPr>
        <w:t>72 365,</w:t>
      </w:r>
      <w:r w:rsidRPr="00B203B9">
        <w:rPr>
          <w:rFonts w:ascii="Arial" w:hAnsi="Arial" w:cs="Arial"/>
          <w:sz w:val="24"/>
          <w:szCs w:val="24"/>
        </w:rPr>
        <w:t>00</w:t>
      </w:r>
      <w:r w:rsidR="001811A9" w:rsidRPr="00B203B9">
        <w:rPr>
          <w:rFonts w:ascii="Arial" w:hAnsi="Arial" w:cs="Arial"/>
          <w:sz w:val="24"/>
          <w:szCs w:val="24"/>
        </w:rPr>
        <w:t> </w:t>
      </w:r>
      <w:r w:rsidR="006E697C" w:rsidRPr="00B203B9">
        <w:rPr>
          <w:rFonts w:ascii="Arial" w:hAnsi="Arial" w:cs="Arial"/>
          <w:sz w:val="24"/>
          <w:szCs w:val="24"/>
        </w:rPr>
        <w:t>€ </w:t>
      </w:r>
    </w:p>
    <w:p w:rsidR="00B203B9" w:rsidRPr="00B203B9" w:rsidRDefault="00B203B9" w:rsidP="00B203B9">
      <w:pPr>
        <w:jc w:val="both"/>
        <w:rPr>
          <w:rFonts w:ascii="Arial" w:hAnsi="Arial" w:cs="Arial"/>
          <w:sz w:val="24"/>
          <w:szCs w:val="24"/>
        </w:rPr>
      </w:pPr>
    </w:p>
    <w:p w:rsidR="006E697C" w:rsidRPr="00B203B9" w:rsidRDefault="006E697C" w:rsidP="00B203B9">
      <w:pPr>
        <w:jc w:val="both"/>
        <w:rPr>
          <w:rFonts w:ascii="Arial" w:hAnsi="Arial" w:cs="Arial"/>
          <w:b/>
          <w:sz w:val="24"/>
          <w:szCs w:val="24"/>
        </w:rPr>
      </w:pPr>
      <w:r w:rsidRPr="00B203B9">
        <w:rPr>
          <w:rFonts w:ascii="Arial" w:hAnsi="Arial" w:cs="Arial"/>
          <w:sz w:val="24"/>
          <w:szCs w:val="24"/>
        </w:rPr>
        <w:t>Pour l’année</w:t>
      </w:r>
      <w:r w:rsidR="001811A9" w:rsidRPr="00B203B9">
        <w:rPr>
          <w:rFonts w:ascii="Arial" w:hAnsi="Arial" w:cs="Arial"/>
          <w:sz w:val="24"/>
          <w:szCs w:val="24"/>
        </w:rPr>
        <w:t> </w:t>
      </w:r>
      <w:r w:rsidRPr="00B203B9">
        <w:rPr>
          <w:rFonts w:ascii="Arial" w:hAnsi="Arial" w:cs="Arial"/>
          <w:sz w:val="24"/>
          <w:szCs w:val="24"/>
        </w:rPr>
        <w:t xml:space="preserve">2018, la Collectivité de Corse apportera à l’ONISEP, un soutien financier d’un montant global de </w:t>
      </w:r>
      <w:r w:rsidR="008D2109" w:rsidRPr="00B203B9">
        <w:rPr>
          <w:rFonts w:ascii="Arial" w:hAnsi="Arial" w:cs="Arial"/>
          <w:b/>
          <w:sz w:val="24"/>
          <w:szCs w:val="24"/>
        </w:rPr>
        <w:t>20</w:t>
      </w:r>
      <w:r w:rsidR="00F21071" w:rsidRPr="00B203B9">
        <w:rPr>
          <w:rFonts w:ascii="Arial" w:hAnsi="Arial" w:cs="Arial"/>
          <w:b/>
          <w:sz w:val="24"/>
          <w:szCs w:val="24"/>
        </w:rPr>
        <w:t> </w:t>
      </w:r>
      <w:r w:rsidR="008D2109" w:rsidRPr="00B203B9">
        <w:rPr>
          <w:rFonts w:ascii="Arial" w:hAnsi="Arial" w:cs="Arial"/>
          <w:b/>
          <w:sz w:val="24"/>
          <w:szCs w:val="24"/>
        </w:rPr>
        <w:t>000</w:t>
      </w:r>
      <w:r w:rsidR="001811A9" w:rsidRPr="00B203B9">
        <w:rPr>
          <w:rFonts w:ascii="Arial" w:hAnsi="Arial" w:cs="Arial"/>
          <w:b/>
          <w:sz w:val="24"/>
          <w:szCs w:val="24"/>
        </w:rPr>
        <w:t> </w:t>
      </w:r>
      <w:r w:rsidR="008D2109" w:rsidRPr="00B203B9">
        <w:rPr>
          <w:rFonts w:ascii="Arial" w:hAnsi="Arial" w:cs="Arial"/>
          <w:b/>
          <w:sz w:val="24"/>
          <w:szCs w:val="24"/>
        </w:rPr>
        <w:t xml:space="preserve">€ (VINGT MILLE </w:t>
      </w:r>
      <w:r w:rsidR="001811A9" w:rsidRPr="00B203B9">
        <w:rPr>
          <w:rFonts w:ascii="Arial" w:hAnsi="Arial" w:cs="Arial"/>
          <w:b/>
          <w:sz w:val="24"/>
          <w:szCs w:val="24"/>
        </w:rPr>
        <w:t>e</w:t>
      </w:r>
      <w:r w:rsidRPr="00B203B9">
        <w:rPr>
          <w:rFonts w:ascii="Arial" w:hAnsi="Arial" w:cs="Arial"/>
          <w:b/>
          <w:sz w:val="24"/>
          <w:szCs w:val="24"/>
        </w:rPr>
        <w:t>uros).</w:t>
      </w:r>
    </w:p>
    <w:p w:rsidR="006E697C" w:rsidRPr="00B203B9" w:rsidRDefault="006E697C" w:rsidP="00B203B9">
      <w:pPr>
        <w:pStyle w:val="Default"/>
        <w:jc w:val="both"/>
        <w:rPr>
          <w:rFonts w:ascii="Arial" w:hAnsi="Arial" w:cs="Arial"/>
        </w:rPr>
      </w:pPr>
    </w:p>
    <w:p w:rsidR="006E697C" w:rsidRPr="00B203B9" w:rsidRDefault="00F21071" w:rsidP="00B203B9">
      <w:pPr>
        <w:pStyle w:val="Default"/>
        <w:rPr>
          <w:rFonts w:ascii="Arial" w:hAnsi="Arial" w:cs="Arial"/>
        </w:rPr>
      </w:pPr>
      <w:r w:rsidRPr="00B203B9">
        <w:rPr>
          <w:rFonts w:ascii="Arial" w:hAnsi="Arial" w:cs="Arial"/>
          <w:b/>
          <w:bCs/>
        </w:rPr>
        <w:t>ARTICLE</w:t>
      </w:r>
      <w:r w:rsidR="001811A9" w:rsidRPr="00B203B9">
        <w:rPr>
          <w:rFonts w:ascii="Arial" w:hAnsi="Arial" w:cs="Arial"/>
          <w:b/>
          <w:bCs/>
        </w:rPr>
        <w:t> </w:t>
      </w:r>
      <w:r w:rsidRPr="00B203B9">
        <w:rPr>
          <w:rFonts w:ascii="Arial" w:hAnsi="Arial" w:cs="Arial"/>
          <w:b/>
          <w:bCs/>
        </w:rPr>
        <w:t>5 : IMPUTATION BUDG</w:t>
      </w:r>
      <w:r w:rsidR="001811A9" w:rsidRPr="00B203B9">
        <w:rPr>
          <w:rFonts w:ascii="Arial" w:hAnsi="Arial" w:cs="Arial"/>
          <w:b/>
          <w:bCs/>
        </w:rPr>
        <w:t>É</w:t>
      </w:r>
      <w:r w:rsidRPr="00B203B9">
        <w:rPr>
          <w:rFonts w:ascii="Arial" w:hAnsi="Arial" w:cs="Arial"/>
          <w:b/>
          <w:bCs/>
        </w:rPr>
        <w:t xml:space="preserve">TAIRE </w:t>
      </w:r>
    </w:p>
    <w:p w:rsidR="006E697C" w:rsidRPr="00B203B9" w:rsidRDefault="006E697C"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La contribution financière de la Collectivité</w:t>
      </w:r>
      <w:r w:rsidR="008D2109" w:rsidRPr="00B203B9">
        <w:rPr>
          <w:rFonts w:ascii="Arial" w:hAnsi="Arial" w:cs="Arial"/>
          <w:sz w:val="24"/>
          <w:szCs w:val="24"/>
        </w:rPr>
        <w:t xml:space="preserve"> de Corse à l’ONISEP</w:t>
      </w:r>
      <w:r w:rsidR="00440535" w:rsidRPr="00B203B9">
        <w:rPr>
          <w:rFonts w:ascii="Arial" w:hAnsi="Arial" w:cs="Arial"/>
          <w:sz w:val="24"/>
          <w:szCs w:val="24"/>
        </w:rPr>
        <w:t xml:space="preserve"> sera imputée sur le programme</w:t>
      </w:r>
      <w:r w:rsidR="001811A9" w:rsidRPr="00B203B9">
        <w:rPr>
          <w:rFonts w:ascii="Arial" w:hAnsi="Arial" w:cs="Arial"/>
          <w:sz w:val="24"/>
          <w:szCs w:val="24"/>
        </w:rPr>
        <w:t> </w:t>
      </w:r>
      <w:r w:rsidR="00440535" w:rsidRPr="00B203B9">
        <w:rPr>
          <w:rFonts w:ascii="Arial" w:hAnsi="Arial" w:cs="Arial"/>
          <w:sz w:val="24"/>
          <w:szCs w:val="24"/>
        </w:rPr>
        <w:t>N4211C, chapitre</w:t>
      </w:r>
      <w:r w:rsidR="001811A9" w:rsidRPr="00B203B9">
        <w:rPr>
          <w:rFonts w:ascii="Arial" w:hAnsi="Arial" w:cs="Arial"/>
          <w:sz w:val="24"/>
          <w:szCs w:val="24"/>
        </w:rPr>
        <w:t> </w:t>
      </w:r>
      <w:r w:rsidR="00440535" w:rsidRPr="00B203B9">
        <w:rPr>
          <w:rFonts w:ascii="Arial" w:hAnsi="Arial" w:cs="Arial"/>
          <w:sz w:val="24"/>
          <w:szCs w:val="24"/>
        </w:rPr>
        <w:t>932</w:t>
      </w:r>
      <w:r w:rsidR="0030138A" w:rsidRPr="00B203B9">
        <w:rPr>
          <w:rFonts w:ascii="Arial" w:hAnsi="Arial" w:cs="Arial"/>
          <w:sz w:val="24"/>
          <w:szCs w:val="24"/>
        </w:rPr>
        <w:t xml:space="preserve">, article </w:t>
      </w:r>
      <w:r w:rsidRPr="00B203B9">
        <w:rPr>
          <w:rFonts w:ascii="Arial" w:hAnsi="Arial" w:cs="Arial"/>
          <w:sz w:val="24"/>
          <w:szCs w:val="24"/>
        </w:rPr>
        <w:t>.</w:t>
      </w:r>
      <w:r w:rsidR="00440535" w:rsidRPr="00B203B9">
        <w:rPr>
          <w:rFonts w:ascii="Arial" w:hAnsi="Arial" w:cs="Arial"/>
          <w:sz w:val="24"/>
          <w:szCs w:val="24"/>
        </w:rPr>
        <w:t>65</w:t>
      </w:r>
      <w:r w:rsidR="001811A9" w:rsidRPr="00B203B9">
        <w:rPr>
          <w:rFonts w:ascii="Arial" w:hAnsi="Arial" w:cs="Arial"/>
          <w:sz w:val="24"/>
          <w:szCs w:val="24"/>
        </w:rPr>
        <w:t> </w:t>
      </w:r>
      <w:r w:rsidR="00440535" w:rsidRPr="00B203B9">
        <w:rPr>
          <w:rFonts w:ascii="Arial" w:hAnsi="Arial" w:cs="Arial"/>
          <w:sz w:val="24"/>
          <w:szCs w:val="24"/>
        </w:rPr>
        <w:t>738</w:t>
      </w:r>
    </w:p>
    <w:p w:rsidR="006E697C" w:rsidRPr="00B203B9" w:rsidRDefault="006E697C" w:rsidP="00B203B9">
      <w:pPr>
        <w:jc w:val="both"/>
        <w:rPr>
          <w:rFonts w:ascii="Arial" w:hAnsi="Arial" w:cs="Arial"/>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6</w:t>
      </w:r>
      <w:r w:rsidR="006E697C" w:rsidRPr="00B203B9">
        <w:rPr>
          <w:rFonts w:ascii="Arial" w:hAnsi="Arial" w:cs="Arial"/>
          <w:b/>
          <w:sz w:val="24"/>
          <w:szCs w:val="24"/>
        </w:rPr>
        <w:t xml:space="preserve"> : </w:t>
      </w:r>
      <w:r w:rsidRPr="00B203B9">
        <w:rPr>
          <w:rFonts w:ascii="Arial" w:hAnsi="Arial" w:cs="Arial"/>
          <w:b/>
          <w:sz w:val="24"/>
          <w:szCs w:val="24"/>
        </w:rPr>
        <w:t>MODALIT</w:t>
      </w:r>
      <w:r w:rsidR="00B203B9">
        <w:rPr>
          <w:rFonts w:ascii="Arial" w:hAnsi="Arial" w:cs="Arial"/>
          <w:b/>
          <w:sz w:val="24"/>
          <w:szCs w:val="24"/>
        </w:rPr>
        <w:t>E</w:t>
      </w:r>
      <w:r w:rsidRPr="00B203B9">
        <w:rPr>
          <w:rFonts w:ascii="Arial" w:hAnsi="Arial" w:cs="Arial"/>
          <w:b/>
          <w:sz w:val="24"/>
          <w:szCs w:val="24"/>
        </w:rPr>
        <w:t>S DE VERSEMENT</w:t>
      </w:r>
    </w:p>
    <w:p w:rsidR="006E697C" w:rsidRPr="00B203B9" w:rsidRDefault="006E697C" w:rsidP="00B203B9">
      <w:pPr>
        <w:jc w:val="both"/>
        <w:rPr>
          <w:rFonts w:ascii="Arial" w:hAnsi="Arial" w:cs="Arial"/>
          <w:b/>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 xml:space="preserve">Les crédits seront versés selon les procédures comptables en vigueur, au compte ouvert : </w:t>
      </w:r>
    </w:p>
    <w:p w:rsidR="006E697C" w:rsidRPr="00B203B9" w:rsidRDefault="006E697C"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Banque</w:t>
      </w:r>
    </w:p>
    <w:p w:rsidR="006E697C" w:rsidRPr="00B203B9" w:rsidRDefault="006E697C" w:rsidP="00B203B9">
      <w:pPr>
        <w:jc w:val="both"/>
        <w:rPr>
          <w:rFonts w:ascii="Arial" w:hAnsi="Arial" w:cs="Arial"/>
          <w:sz w:val="24"/>
          <w:szCs w:val="24"/>
        </w:rPr>
      </w:pPr>
      <w:r w:rsidRPr="00B203B9">
        <w:rPr>
          <w:rFonts w:ascii="Arial" w:hAnsi="Arial" w:cs="Arial"/>
          <w:sz w:val="24"/>
          <w:szCs w:val="24"/>
        </w:rPr>
        <w:t>N°</w:t>
      </w:r>
      <w:r w:rsidR="001811A9" w:rsidRPr="00B203B9">
        <w:rPr>
          <w:rFonts w:ascii="Arial" w:hAnsi="Arial" w:cs="Arial"/>
          <w:sz w:val="24"/>
          <w:szCs w:val="24"/>
        </w:rPr>
        <w:t> </w:t>
      </w:r>
      <w:r w:rsidRPr="00B203B9">
        <w:rPr>
          <w:rFonts w:ascii="Arial" w:hAnsi="Arial" w:cs="Arial"/>
          <w:sz w:val="24"/>
          <w:szCs w:val="24"/>
        </w:rPr>
        <w:t xml:space="preserve">00020020701 </w:t>
      </w:r>
      <w:r w:rsidR="00B203B9">
        <w:rPr>
          <w:rFonts w:ascii="Arial" w:hAnsi="Arial" w:cs="Arial"/>
          <w:sz w:val="24"/>
          <w:szCs w:val="24"/>
        </w:rPr>
        <w:t>-</w:t>
      </w:r>
      <w:r w:rsidRPr="00B203B9">
        <w:rPr>
          <w:rFonts w:ascii="Arial" w:hAnsi="Arial" w:cs="Arial"/>
          <w:sz w:val="24"/>
          <w:szCs w:val="24"/>
        </w:rPr>
        <w:t xml:space="preserve"> clé RIB 82 – Code établissement 10</w:t>
      </w:r>
      <w:r w:rsidR="001811A9" w:rsidRPr="00B203B9">
        <w:rPr>
          <w:rFonts w:ascii="Arial" w:hAnsi="Arial" w:cs="Arial"/>
          <w:sz w:val="24"/>
          <w:szCs w:val="24"/>
        </w:rPr>
        <w:t> </w:t>
      </w:r>
      <w:r w:rsidRPr="00B203B9">
        <w:rPr>
          <w:rFonts w:ascii="Arial" w:hAnsi="Arial" w:cs="Arial"/>
          <w:sz w:val="24"/>
          <w:szCs w:val="24"/>
        </w:rPr>
        <w:t xml:space="preserve">278 </w:t>
      </w:r>
      <w:r w:rsidR="00B203B9">
        <w:rPr>
          <w:rFonts w:ascii="Arial" w:hAnsi="Arial" w:cs="Arial"/>
          <w:sz w:val="24"/>
          <w:szCs w:val="24"/>
        </w:rPr>
        <w:t>-</w:t>
      </w:r>
      <w:r w:rsidRPr="00B203B9">
        <w:rPr>
          <w:rFonts w:ascii="Arial" w:hAnsi="Arial" w:cs="Arial"/>
          <w:sz w:val="24"/>
          <w:szCs w:val="24"/>
        </w:rPr>
        <w:t xml:space="preserve"> Code guichet</w:t>
      </w:r>
      <w:r w:rsidR="001811A9" w:rsidRPr="00B203B9">
        <w:rPr>
          <w:rFonts w:ascii="Arial" w:hAnsi="Arial" w:cs="Arial"/>
          <w:sz w:val="24"/>
          <w:szCs w:val="24"/>
        </w:rPr>
        <w:t> </w:t>
      </w:r>
      <w:r w:rsidRPr="00B203B9">
        <w:rPr>
          <w:rFonts w:ascii="Arial" w:hAnsi="Arial" w:cs="Arial"/>
          <w:sz w:val="24"/>
          <w:szCs w:val="24"/>
        </w:rPr>
        <w:t>07908</w:t>
      </w:r>
    </w:p>
    <w:p w:rsidR="006E697C" w:rsidRPr="00B203B9" w:rsidRDefault="006E697C" w:rsidP="00B203B9">
      <w:pPr>
        <w:jc w:val="both"/>
        <w:rPr>
          <w:rFonts w:ascii="Arial" w:hAnsi="Arial" w:cs="Arial"/>
          <w:sz w:val="24"/>
          <w:szCs w:val="24"/>
        </w:rPr>
      </w:pPr>
      <w:r w:rsidRPr="00B203B9">
        <w:rPr>
          <w:rFonts w:ascii="Arial" w:hAnsi="Arial" w:cs="Arial"/>
          <w:sz w:val="24"/>
          <w:szCs w:val="24"/>
        </w:rPr>
        <w:t>Au nom de l’ONISEP</w:t>
      </w:r>
    </w:p>
    <w:p w:rsidR="00A839A5" w:rsidRPr="00B203B9" w:rsidRDefault="006E697C" w:rsidP="00B203B9">
      <w:pPr>
        <w:jc w:val="both"/>
        <w:rPr>
          <w:rFonts w:ascii="Arial" w:hAnsi="Arial" w:cs="Arial"/>
          <w:sz w:val="24"/>
          <w:szCs w:val="24"/>
        </w:rPr>
      </w:pPr>
      <w:r w:rsidRPr="00B203B9">
        <w:rPr>
          <w:rFonts w:ascii="Arial" w:hAnsi="Arial" w:cs="Arial"/>
          <w:sz w:val="24"/>
          <w:szCs w:val="24"/>
        </w:rPr>
        <w:t>Adresse :</w:t>
      </w:r>
      <w:r w:rsidR="00A839A5" w:rsidRPr="00B203B9">
        <w:rPr>
          <w:rFonts w:ascii="Arial" w:hAnsi="Arial" w:cs="Arial"/>
          <w:sz w:val="24"/>
          <w:szCs w:val="24"/>
        </w:rPr>
        <w:t xml:space="preserve"> 12, rue Barthélémy Thimonnier CS 10450 LOGNES </w:t>
      </w:r>
      <w:r w:rsidR="00B203B9">
        <w:rPr>
          <w:rFonts w:ascii="Arial" w:hAnsi="Arial" w:cs="Arial"/>
          <w:sz w:val="24"/>
          <w:szCs w:val="24"/>
        </w:rPr>
        <w:t>-</w:t>
      </w:r>
      <w:r w:rsidR="00A839A5" w:rsidRPr="00B203B9">
        <w:rPr>
          <w:rFonts w:ascii="Arial" w:hAnsi="Arial" w:cs="Arial"/>
          <w:sz w:val="24"/>
          <w:szCs w:val="24"/>
        </w:rPr>
        <w:t xml:space="preserve"> 77437 Marne-La-Vallée Cedex</w:t>
      </w:r>
      <w:r w:rsidR="001811A9" w:rsidRPr="00B203B9">
        <w:rPr>
          <w:rFonts w:ascii="Arial" w:hAnsi="Arial" w:cs="Arial"/>
          <w:sz w:val="24"/>
          <w:szCs w:val="24"/>
        </w:rPr>
        <w:t> </w:t>
      </w:r>
      <w:r w:rsidR="00A839A5" w:rsidRPr="00B203B9">
        <w:rPr>
          <w:rFonts w:ascii="Arial" w:hAnsi="Arial" w:cs="Arial"/>
          <w:sz w:val="24"/>
          <w:szCs w:val="24"/>
        </w:rPr>
        <w:t>2</w:t>
      </w:r>
    </w:p>
    <w:p w:rsidR="006E697C" w:rsidRPr="00B203B9" w:rsidRDefault="006E697C" w:rsidP="00B203B9">
      <w:pPr>
        <w:jc w:val="both"/>
        <w:rPr>
          <w:rFonts w:ascii="Arial" w:hAnsi="Arial" w:cs="Arial"/>
          <w:sz w:val="24"/>
          <w:szCs w:val="24"/>
        </w:rPr>
      </w:pPr>
      <w:r w:rsidRPr="00B203B9">
        <w:rPr>
          <w:rFonts w:ascii="Arial" w:hAnsi="Arial" w:cs="Arial"/>
          <w:sz w:val="24"/>
          <w:szCs w:val="24"/>
        </w:rPr>
        <w:t xml:space="preserve">Siret : </w:t>
      </w:r>
      <w:r w:rsidR="00A839A5" w:rsidRPr="00B203B9">
        <w:rPr>
          <w:rFonts w:ascii="Arial" w:hAnsi="Arial" w:cs="Arial"/>
          <w:sz w:val="24"/>
          <w:szCs w:val="24"/>
        </w:rPr>
        <w:t>180 043 028</w:t>
      </w:r>
      <w:r w:rsidR="001811A9" w:rsidRPr="00B203B9">
        <w:rPr>
          <w:rFonts w:ascii="Arial" w:hAnsi="Arial" w:cs="Arial"/>
          <w:sz w:val="24"/>
          <w:szCs w:val="24"/>
        </w:rPr>
        <w:t> 006</w:t>
      </w:r>
    </w:p>
    <w:p w:rsidR="006E697C" w:rsidRPr="00B203B9" w:rsidRDefault="006E697C" w:rsidP="00B203B9">
      <w:pPr>
        <w:jc w:val="both"/>
        <w:rPr>
          <w:rFonts w:ascii="Arial" w:hAnsi="Arial" w:cs="Arial"/>
          <w:sz w:val="24"/>
          <w:szCs w:val="24"/>
          <w:u w:val="single"/>
        </w:rPr>
      </w:pPr>
    </w:p>
    <w:p w:rsidR="006E697C" w:rsidRPr="00B203B9" w:rsidRDefault="006E697C" w:rsidP="00B203B9">
      <w:pPr>
        <w:jc w:val="both"/>
        <w:rPr>
          <w:rFonts w:ascii="Arial" w:hAnsi="Arial" w:cs="Arial"/>
          <w:sz w:val="24"/>
          <w:szCs w:val="24"/>
        </w:rPr>
      </w:pPr>
      <w:r w:rsidRPr="00B203B9">
        <w:rPr>
          <w:rFonts w:ascii="Arial" w:hAnsi="Arial" w:cs="Arial"/>
          <w:sz w:val="24"/>
          <w:szCs w:val="24"/>
          <w:u w:val="single"/>
        </w:rPr>
        <w:t>Selon les modalités suivantes</w:t>
      </w:r>
      <w:r w:rsidRPr="00B203B9">
        <w:rPr>
          <w:rFonts w:ascii="Arial" w:hAnsi="Arial" w:cs="Arial"/>
          <w:sz w:val="24"/>
          <w:szCs w:val="24"/>
        </w:rPr>
        <w:t xml:space="preserve"> : </w:t>
      </w:r>
    </w:p>
    <w:p w:rsidR="006E697C" w:rsidRPr="00B203B9" w:rsidRDefault="006E697C" w:rsidP="00B203B9">
      <w:pPr>
        <w:jc w:val="both"/>
        <w:rPr>
          <w:rFonts w:ascii="Arial" w:hAnsi="Arial" w:cs="Arial"/>
          <w:sz w:val="24"/>
          <w:szCs w:val="24"/>
        </w:rPr>
      </w:pPr>
    </w:p>
    <w:p w:rsidR="006E697C" w:rsidRPr="00B203B9" w:rsidRDefault="006E697C" w:rsidP="00B203B9">
      <w:pPr>
        <w:numPr>
          <w:ilvl w:val="0"/>
          <w:numId w:val="4"/>
        </w:numPr>
        <w:jc w:val="both"/>
        <w:rPr>
          <w:rFonts w:ascii="Arial" w:hAnsi="Arial" w:cs="Arial"/>
          <w:sz w:val="24"/>
          <w:szCs w:val="24"/>
        </w:rPr>
      </w:pPr>
      <w:r w:rsidRPr="00B203B9">
        <w:rPr>
          <w:rFonts w:ascii="Arial" w:hAnsi="Arial" w:cs="Arial"/>
          <w:sz w:val="24"/>
          <w:szCs w:val="24"/>
        </w:rPr>
        <w:t>50</w:t>
      </w:r>
      <w:r w:rsidR="001811A9" w:rsidRPr="00B203B9">
        <w:rPr>
          <w:rFonts w:ascii="Arial" w:hAnsi="Arial" w:cs="Arial"/>
          <w:sz w:val="24"/>
          <w:szCs w:val="24"/>
        </w:rPr>
        <w:t> </w:t>
      </w:r>
      <w:r w:rsidRPr="00B203B9">
        <w:rPr>
          <w:rFonts w:ascii="Arial" w:hAnsi="Arial" w:cs="Arial"/>
          <w:sz w:val="24"/>
          <w:szCs w:val="24"/>
        </w:rPr>
        <w:t>% à la notification de la</w:t>
      </w:r>
      <w:r w:rsidR="008D2109" w:rsidRPr="00B203B9">
        <w:rPr>
          <w:rFonts w:ascii="Arial" w:hAnsi="Arial" w:cs="Arial"/>
          <w:sz w:val="24"/>
          <w:szCs w:val="24"/>
        </w:rPr>
        <w:t xml:space="preserve"> présente convention, soit 10</w:t>
      </w:r>
      <w:r w:rsidR="001811A9" w:rsidRPr="00B203B9">
        <w:rPr>
          <w:rFonts w:ascii="Arial" w:hAnsi="Arial" w:cs="Arial"/>
          <w:sz w:val="24"/>
          <w:szCs w:val="24"/>
        </w:rPr>
        <w:t> 000 </w:t>
      </w:r>
      <w:r w:rsidRPr="00B203B9">
        <w:rPr>
          <w:rFonts w:ascii="Arial" w:hAnsi="Arial" w:cs="Arial"/>
          <w:sz w:val="24"/>
          <w:szCs w:val="24"/>
        </w:rPr>
        <w:t>€</w:t>
      </w:r>
      <w:r w:rsidR="00F21071" w:rsidRPr="00B203B9">
        <w:rPr>
          <w:rFonts w:ascii="Arial" w:hAnsi="Arial" w:cs="Arial"/>
          <w:sz w:val="24"/>
          <w:szCs w:val="24"/>
        </w:rPr>
        <w:t>.</w:t>
      </w:r>
      <w:r w:rsidRPr="00B203B9">
        <w:rPr>
          <w:rFonts w:ascii="Arial" w:hAnsi="Arial" w:cs="Arial"/>
          <w:sz w:val="24"/>
          <w:szCs w:val="24"/>
        </w:rPr>
        <w:t xml:space="preserve"> </w:t>
      </w:r>
    </w:p>
    <w:p w:rsidR="006E697C" w:rsidRPr="00B203B9" w:rsidRDefault="006E697C" w:rsidP="00B203B9">
      <w:pPr>
        <w:numPr>
          <w:ilvl w:val="0"/>
          <w:numId w:val="4"/>
        </w:numPr>
        <w:jc w:val="both"/>
        <w:rPr>
          <w:rFonts w:ascii="Arial" w:hAnsi="Arial" w:cs="Arial"/>
          <w:sz w:val="24"/>
          <w:szCs w:val="24"/>
        </w:rPr>
      </w:pPr>
      <w:r w:rsidRPr="00B203B9">
        <w:rPr>
          <w:rFonts w:ascii="Arial" w:hAnsi="Arial" w:cs="Arial"/>
          <w:sz w:val="24"/>
          <w:szCs w:val="24"/>
        </w:rPr>
        <w:t>Le solde au vu des pièces détaillées à l’article</w:t>
      </w:r>
      <w:r w:rsidR="001811A9" w:rsidRPr="00B203B9">
        <w:rPr>
          <w:rFonts w:ascii="Arial" w:hAnsi="Arial" w:cs="Arial"/>
          <w:sz w:val="24"/>
          <w:szCs w:val="24"/>
        </w:rPr>
        <w:t> </w:t>
      </w:r>
      <w:r w:rsidRPr="00B203B9">
        <w:rPr>
          <w:rFonts w:ascii="Arial" w:hAnsi="Arial" w:cs="Arial"/>
          <w:sz w:val="24"/>
          <w:szCs w:val="24"/>
        </w:rPr>
        <w:t>6 de la présente convention</w:t>
      </w:r>
      <w:r w:rsidR="00F21071" w:rsidRPr="00B203B9">
        <w:rPr>
          <w:rFonts w:ascii="Arial" w:hAnsi="Arial" w:cs="Arial"/>
          <w:sz w:val="24"/>
          <w:szCs w:val="24"/>
        </w:rPr>
        <w:t>.</w:t>
      </w:r>
    </w:p>
    <w:p w:rsidR="006E697C" w:rsidRDefault="006E697C" w:rsidP="00B203B9">
      <w:pPr>
        <w:jc w:val="both"/>
        <w:rPr>
          <w:rFonts w:ascii="Arial" w:hAnsi="Arial" w:cs="Arial"/>
          <w:sz w:val="24"/>
          <w:szCs w:val="24"/>
        </w:rPr>
      </w:pPr>
    </w:p>
    <w:p w:rsidR="00B203B9" w:rsidRDefault="00B203B9" w:rsidP="00B203B9">
      <w:pPr>
        <w:jc w:val="both"/>
        <w:rPr>
          <w:rFonts w:ascii="Arial" w:hAnsi="Arial" w:cs="Arial"/>
          <w:sz w:val="24"/>
          <w:szCs w:val="24"/>
        </w:rPr>
      </w:pPr>
    </w:p>
    <w:p w:rsidR="00B203B9" w:rsidRPr="00B203B9" w:rsidRDefault="00B203B9" w:rsidP="00B203B9">
      <w:pPr>
        <w:jc w:val="both"/>
        <w:rPr>
          <w:rFonts w:ascii="Arial" w:hAnsi="Arial" w:cs="Arial"/>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7</w:t>
      </w:r>
      <w:r w:rsidR="006E697C" w:rsidRPr="00B203B9">
        <w:rPr>
          <w:rFonts w:ascii="Arial" w:hAnsi="Arial" w:cs="Arial"/>
          <w:b/>
          <w:sz w:val="24"/>
          <w:szCs w:val="24"/>
        </w:rPr>
        <w:t xml:space="preserve"> : </w:t>
      </w:r>
      <w:r w:rsidRPr="00B203B9">
        <w:rPr>
          <w:rFonts w:ascii="Arial" w:hAnsi="Arial" w:cs="Arial"/>
          <w:b/>
          <w:sz w:val="24"/>
          <w:szCs w:val="24"/>
        </w:rPr>
        <w:t>PI</w:t>
      </w:r>
      <w:r w:rsidR="001811A9" w:rsidRPr="00B203B9">
        <w:rPr>
          <w:rFonts w:ascii="Arial" w:hAnsi="Arial" w:cs="Arial"/>
          <w:b/>
          <w:sz w:val="24"/>
          <w:szCs w:val="24"/>
        </w:rPr>
        <w:t>È</w:t>
      </w:r>
      <w:r w:rsidRPr="00B203B9">
        <w:rPr>
          <w:rFonts w:ascii="Arial" w:hAnsi="Arial" w:cs="Arial"/>
          <w:b/>
          <w:sz w:val="24"/>
          <w:szCs w:val="24"/>
        </w:rPr>
        <w:t>CES JUSTIFICATIVES</w:t>
      </w:r>
    </w:p>
    <w:p w:rsidR="006E697C" w:rsidRPr="00B203B9" w:rsidRDefault="006E697C" w:rsidP="00B203B9">
      <w:pPr>
        <w:jc w:val="both"/>
        <w:rPr>
          <w:rFonts w:ascii="Arial" w:hAnsi="Arial" w:cs="Arial"/>
          <w:color w:val="FF0000"/>
          <w:sz w:val="24"/>
          <w:szCs w:val="24"/>
        </w:rPr>
      </w:pPr>
    </w:p>
    <w:p w:rsidR="006E697C" w:rsidRPr="00B203B9" w:rsidRDefault="008E4858" w:rsidP="00B203B9">
      <w:pPr>
        <w:jc w:val="both"/>
        <w:rPr>
          <w:rFonts w:ascii="Arial" w:hAnsi="Arial" w:cs="Arial"/>
          <w:sz w:val="24"/>
          <w:szCs w:val="24"/>
        </w:rPr>
      </w:pPr>
      <w:r w:rsidRPr="00B203B9">
        <w:rPr>
          <w:rFonts w:ascii="Arial" w:hAnsi="Arial" w:cs="Arial"/>
          <w:sz w:val="24"/>
          <w:szCs w:val="24"/>
        </w:rPr>
        <w:t>L’ONISEP via s</w:t>
      </w:r>
      <w:r w:rsidR="004F4927" w:rsidRPr="00B203B9">
        <w:rPr>
          <w:rFonts w:ascii="Arial" w:hAnsi="Arial" w:cs="Arial"/>
          <w:sz w:val="24"/>
          <w:szCs w:val="24"/>
        </w:rPr>
        <w:t xml:space="preserve">a Délégation Régionale </w:t>
      </w:r>
      <w:r w:rsidRPr="00B203B9">
        <w:rPr>
          <w:rFonts w:ascii="Arial" w:hAnsi="Arial" w:cs="Arial"/>
          <w:sz w:val="24"/>
          <w:szCs w:val="24"/>
        </w:rPr>
        <w:t>(DRONISEP)</w:t>
      </w:r>
      <w:r w:rsidRPr="00B203B9">
        <w:rPr>
          <w:rFonts w:ascii="Arial" w:hAnsi="Arial" w:cs="Arial"/>
          <w:b/>
          <w:sz w:val="24"/>
          <w:szCs w:val="24"/>
        </w:rPr>
        <w:t xml:space="preserve"> </w:t>
      </w:r>
      <w:r w:rsidR="006E697C" w:rsidRPr="00B203B9">
        <w:rPr>
          <w:rFonts w:ascii="Arial" w:hAnsi="Arial" w:cs="Arial"/>
          <w:sz w:val="24"/>
          <w:szCs w:val="24"/>
        </w:rPr>
        <w:t>est tenue de présente</w:t>
      </w:r>
      <w:r w:rsidR="008D2109" w:rsidRPr="00B203B9">
        <w:rPr>
          <w:rFonts w:ascii="Arial" w:hAnsi="Arial" w:cs="Arial"/>
          <w:sz w:val="24"/>
          <w:szCs w:val="24"/>
        </w:rPr>
        <w:t xml:space="preserve">r à la Collectivité </w:t>
      </w:r>
      <w:r w:rsidR="006E697C" w:rsidRPr="00B203B9">
        <w:rPr>
          <w:rFonts w:ascii="Arial" w:hAnsi="Arial" w:cs="Arial"/>
          <w:sz w:val="24"/>
          <w:szCs w:val="24"/>
        </w:rPr>
        <w:t>de Corse, à la fin décembre 2018</w:t>
      </w:r>
      <w:r w:rsidR="006E697C" w:rsidRPr="00B203B9">
        <w:rPr>
          <w:rFonts w:ascii="Arial" w:hAnsi="Arial" w:cs="Arial"/>
          <w:color w:val="0000FF"/>
          <w:sz w:val="24"/>
          <w:szCs w:val="24"/>
        </w:rPr>
        <w:t xml:space="preserve"> </w:t>
      </w:r>
      <w:r w:rsidR="006E697C" w:rsidRPr="00B203B9">
        <w:rPr>
          <w:rFonts w:ascii="Arial" w:hAnsi="Arial" w:cs="Arial"/>
          <w:sz w:val="24"/>
          <w:szCs w:val="24"/>
        </w:rPr>
        <w:t>au plus tard :</w:t>
      </w:r>
    </w:p>
    <w:p w:rsidR="006E697C" w:rsidRPr="00B203B9" w:rsidRDefault="006E697C" w:rsidP="00B203B9">
      <w:pPr>
        <w:jc w:val="both"/>
        <w:rPr>
          <w:rFonts w:ascii="Arial" w:hAnsi="Arial" w:cs="Arial"/>
          <w:sz w:val="24"/>
          <w:szCs w:val="24"/>
        </w:rPr>
      </w:pPr>
    </w:p>
    <w:p w:rsidR="006E697C" w:rsidRPr="00B203B9" w:rsidRDefault="004F4927" w:rsidP="00B203B9">
      <w:pPr>
        <w:numPr>
          <w:ilvl w:val="0"/>
          <w:numId w:val="5"/>
        </w:numPr>
        <w:jc w:val="both"/>
        <w:rPr>
          <w:rFonts w:ascii="Arial" w:hAnsi="Arial" w:cs="Arial"/>
          <w:sz w:val="24"/>
          <w:szCs w:val="24"/>
        </w:rPr>
      </w:pPr>
      <w:r w:rsidRPr="00B203B9">
        <w:rPr>
          <w:rFonts w:ascii="Arial" w:hAnsi="Arial" w:cs="Arial"/>
          <w:sz w:val="24"/>
          <w:szCs w:val="24"/>
        </w:rPr>
        <w:t>Un</w:t>
      </w:r>
      <w:r w:rsidR="006E697C" w:rsidRPr="00B203B9">
        <w:rPr>
          <w:rFonts w:ascii="Arial" w:hAnsi="Arial" w:cs="Arial"/>
          <w:sz w:val="24"/>
          <w:szCs w:val="24"/>
        </w:rPr>
        <w:t xml:space="preserve"> bilan</w:t>
      </w:r>
      <w:r w:rsidRPr="00B203B9">
        <w:rPr>
          <w:rFonts w:ascii="Arial" w:hAnsi="Arial" w:cs="Arial"/>
          <w:sz w:val="24"/>
          <w:szCs w:val="24"/>
        </w:rPr>
        <w:t xml:space="preserve"> financier</w:t>
      </w:r>
      <w:r w:rsidR="006E697C" w:rsidRPr="00B203B9">
        <w:rPr>
          <w:rFonts w:ascii="Arial" w:hAnsi="Arial" w:cs="Arial"/>
          <w:sz w:val="24"/>
          <w:szCs w:val="24"/>
        </w:rPr>
        <w:t>,</w:t>
      </w:r>
    </w:p>
    <w:p w:rsidR="006E697C" w:rsidRPr="00B203B9" w:rsidRDefault="004F4927" w:rsidP="00B203B9">
      <w:pPr>
        <w:numPr>
          <w:ilvl w:val="0"/>
          <w:numId w:val="5"/>
        </w:numPr>
        <w:jc w:val="both"/>
        <w:rPr>
          <w:rFonts w:ascii="Arial" w:hAnsi="Arial" w:cs="Arial"/>
          <w:sz w:val="24"/>
          <w:szCs w:val="24"/>
        </w:rPr>
      </w:pPr>
      <w:r w:rsidRPr="00B203B9">
        <w:rPr>
          <w:rFonts w:ascii="Arial" w:hAnsi="Arial" w:cs="Arial"/>
          <w:sz w:val="24"/>
          <w:szCs w:val="24"/>
        </w:rPr>
        <w:t>Un</w:t>
      </w:r>
      <w:r w:rsidR="006E697C" w:rsidRPr="00B203B9">
        <w:rPr>
          <w:rFonts w:ascii="Arial" w:hAnsi="Arial" w:cs="Arial"/>
          <w:sz w:val="24"/>
          <w:szCs w:val="24"/>
        </w:rPr>
        <w:t xml:space="preserve"> rapport d’activités.</w:t>
      </w:r>
    </w:p>
    <w:p w:rsidR="006E697C" w:rsidRPr="00B203B9" w:rsidRDefault="006E697C"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 xml:space="preserve">Dans l’hypothèse </w:t>
      </w:r>
      <w:r w:rsidR="004F4927" w:rsidRPr="00B203B9">
        <w:rPr>
          <w:rFonts w:ascii="Arial" w:hAnsi="Arial" w:cs="Arial"/>
          <w:sz w:val="24"/>
          <w:szCs w:val="24"/>
        </w:rPr>
        <w:t>où</w:t>
      </w:r>
      <w:r w:rsidRPr="00B203B9">
        <w:rPr>
          <w:rFonts w:ascii="Arial" w:hAnsi="Arial" w:cs="Arial"/>
          <w:sz w:val="24"/>
          <w:szCs w:val="24"/>
        </w:rPr>
        <w:t xml:space="preserve"> </w:t>
      </w:r>
      <w:r w:rsidRPr="00B203B9">
        <w:rPr>
          <w:rFonts w:ascii="Arial" w:hAnsi="Arial" w:cs="Arial"/>
          <w:b/>
          <w:i/>
          <w:sz w:val="24"/>
          <w:szCs w:val="24"/>
        </w:rPr>
        <w:t>les documents demandés ne seraient pas transmis</w:t>
      </w:r>
      <w:r w:rsidRPr="00B203B9">
        <w:rPr>
          <w:rFonts w:ascii="Arial" w:hAnsi="Arial" w:cs="Arial"/>
          <w:sz w:val="24"/>
          <w:szCs w:val="24"/>
        </w:rPr>
        <w:t xml:space="preserve">, la subvention sera annulée, le </w:t>
      </w:r>
      <w:r w:rsidR="00F21071" w:rsidRPr="00B203B9">
        <w:rPr>
          <w:rFonts w:ascii="Arial" w:hAnsi="Arial" w:cs="Arial"/>
          <w:sz w:val="24"/>
          <w:szCs w:val="24"/>
        </w:rPr>
        <w:t>trop-perçu</w:t>
      </w:r>
      <w:r w:rsidRPr="00B203B9">
        <w:rPr>
          <w:rFonts w:ascii="Arial" w:hAnsi="Arial" w:cs="Arial"/>
          <w:sz w:val="24"/>
          <w:szCs w:val="24"/>
        </w:rPr>
        <w:t xml:space="preserve"> fera l’objet d’un reversement.</w:t>
      </w:r>
    </w:p>
    <w:p w:rsidR="006E697C" w:rsidRPr="00B203B9" w:rsidRDefault="006E697C" w:rsidP="00B203B9">
      <w:pPr>
        <w:ind w:left="720"/>
        <w:jc w:val="both"/>
        <w:rPr>
          <w:rFonts w:ascii="Arial" w:hAnsi="Arial" w:cs="Arial"/>
          <w:sz w:val="24"/>
          <w:szCs w:val="24"/>
        </w:rPr>
      </w:pPr>
    </w:p>
    <w:p w:rsidR="006E697C" w:rsidRPr="00B203B9" w:rsidRDefault="006E697C" w:rsidP="00B203B9">
      <w:pPr>
        <w:pStyle w:val="Default"/>
        <w:rPr>
          <w:rFonts w:ascii="Arial" w:hAnsi="Arial" w:cs="Arial"/>
          <w:b/>
          <w:bCs/>
        </w:rPr>
      </w:pPr>
      <w:r w:rsidRPr="00B203B9">
        <w:rPr>
          <w:rFonts w:ascii="Arial" w:hAnsi="Arial" w:cs="Arial"/>
          <w:b/>
          <w:bCs/>
        </w:rPr>
        <w:t>ARTICLE</w:t>
      </w:r>
      <w:r w:rsidR="001811A9" w:rsidRPr="00B203B9">
        <w:rPr>
          <w:rFonts w:ascii="Arial" w:hAnsi="Arial" w:cs="Arial"/>
          <w:b/>
          <w:bCs/>
        </w:rPr>
        <w:t> </w:t>
      </w:r>
      <w:r w:rsidR="00F21071" w:rsidRPr="00B203B9">
        <w:rPr>
          <w:rFonts w:ascii="Arial" w:hAnsi="Arial" w:cs="Arial"/>
          <w:b/>
          <w:bCs/>
        </w:rPr>
        <w:t>8</w:t>
      </w:r>
      <w:r w:rsidR="008D2109" w:rsidRPr="00B203B9">
        <w:rPr>
          <w:rFonts w:ascii="Arial" w:hAnsi="Arial" w:cs="Arial"/>
          <w:b/>
          <w:bCs/>
        </w:rPr>
        <w:t xml:space="preserve"> : </w:t>
      </w:r>
      <w:r w:rsidR="00F21071" w:rsidRPr="00B203B9">
        <w:rPr>
          <w:rFonts w:ascii="Arial" w:hAnsi="Arial" w:cs="Arial"/>
          <w:b/>
          <w:bCs/>
        </w:rPr>
        <w:t>ENGAGEMENTS DE L’ONISEP</w:t>
      </w:r>
    </w:p>
    <w:p w:rsidR="006E697C" w:rsidRPr="00B203B9" w:rsidRDefault="006E697C" w:rsidP="00B203B9">
      <w:pPr>
        <w:pStyle w:val="Default"/>
        <w:rPr>
          <w:rFonts w:ascii="Arial" w:hAnsi="Arial" w:cs="Arial"/>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L’ONISEP s’engage à tenir une comptabilité présentée sous forme d’un bilan et compte de résultat, suivant la nomenclature du plan comptable national et conforme au guide comptable professionnel des entreprises.</w:t>
      </w:r>
    </w:p>
    <w:p w:rsidR="006E697C" w:rsidRPr="00B203B9" w:rsidRDefault="006E697C" w:rsidP="00B203B9">
      <w:pPr>
        <w:jc w:val="both"/>
        <w:rPr>
          <w:rFonts w:ascii="Arial" w:hAnsi="Arial" w:cs="Arial"/>
          <w:sz w:val="24"/>
          <w:szCs w:val="24"/>
        </w:rPr>
      </w:pPr>
    </w:p>
    <w:p w:rsidR="006E697C" w:rsidRDefault="006E697C" w:rsidP="00B203B9">
      <w:pPr>
        <w:jc w:val="both"/>
        <w:rPr>
          <w:rFonts w:ascii="Arial" w:hAnsi="Arial" w:cs="Arial"/>
          <w:sz w:val="24"/>
          <w:szCs w:val="24"/>
        </w:rPr>
      </w:pPr>
      <w:r w:rsidRPr="00B203B9">
        <w:rPr>
          <w:rFonts w:ascii="Arial" w:hAnsi="Arial" w:cs="Arial"/>
          <w:sz w:val="24"/>
          <w:szCs w:val="24"/>
        </w:rPr>
        <w:t xml:space="preserve">L’ONISEP s’engage à respecter toutes les obligations à l’égard des organismes sociaux et fiscaux, et les dispositions législatives et réglementaires concernant le personnel, notamment en matière salariale. </w:t>
      </w:r>
    </w:p>
    <w:p w:rsidR="00B203B9" w:rsidRPr="00B203B9" w:rsidRDefault="00B203B9"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L’ONISEP s’engage à avoir un budget en équilibre à l’expiration de la convention. A cet effet, elle tiendra informé</w:t>
      </w:r>
      <w:r w:rsidR="00F21071" w:rsidRPr="00B203B9">
        <w:rPr>
          <w:rFonts w:ascii="Arial" w:hAnsi="Arial" w:cs="Arial"/>
          <w:sz w:val="24"/>
          <w:szCs w:val="24"/>
        </w:rPr>
        <w:t>e</w:t>
      </w:r>
      <w:r w:rsidRPr="00B203B9">
        <w:rPr>
          <w:rFonts w:ascii="Arial" w:hAnsi="Arial" w:cs="Arial"/>
          <w:sz w:val="24"/>
          <w:szCs w:val="24"/>
        </w:rPr>
        <w:t xml:space="preserve"> la Collectivité de Corse de toutes modifications financières susceptibles de déséquilibrer son budget, et des mesures envisagées pour y remédier. </w:t>
      </w:r>
    </w:p>
    <w:p w:rsidR="00A839A5" w:rsidRPr="00B203B9" w:rsidRDefault="00A839A5" w:rsidP="00B203B9">
      <w:pPr>
        <w:jc w:val="both"/>
        <w:rPr>
          <w:rFonts w:ascii="Arial" w:hAnsi="Arial" w:cs="Arial"/>
          <w:b/>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9</w:t>
      </w:r>
      <w:r w:rsidR="006E697C" w:rsidRPr="00B203B9">
        <w:rPr>
          <w:rFonts w:ascii="Arial" w:hAnsi="Arial" w:cs="Arial"/>
          <w:b/>
          <w:sz w:val="24"/>
          <w:szCs w:val="24"/>
        </w:rPr>
        <w:t xml:space="preserve"> : </w:t>
      </w:r>
      <w:r w:rsidRPr="00B203B9">
        <w:rPr>
          <w:rFonts w:ascii="Arial" w:hAnsi="Arial" w:cs="Arial"/>
          <w:b/>
          <w:sz w:val="24"/>
          <w:szCs w:val="24"/>
        </w:rPr>
        <w:t>CONTR</w:t>
      </w:r>
      <w:r w:rsidR="001811A9" w:rsidRPr="00B203B9">
        <w:rPr>
          <w:rFonts w:ascii="Arial" w:hAnsi="Arial" w:cs="Arial"/>
          <w:b/>
          <w:sz w:val="24"/>
          <w:szCs w:val="24"/>
        </w:rPr>
        <w:t>Ô</w:t>
      </w:r>
      <w:r w:rsidRPr="00B203B9">
        <w:rPr>
          <w:rFonts w:ascii="Arial" w:hAnsi="Arial" w:cs="Arial"/>
          <w:b/>
          <w:sz w:val="24"/>
          <w:szCs w:val="24"/>
        </w:rPr>
        <w:t>LE DE L’ADMINISTRATION</w:t>
      </w:r>
    </w:p>
    <w:p w:rsidR="006E697C" w:rsidRPr="00B203B9" w:rsidRDefault="006E697C" w:rsidP="00B203B9">
      <w:pPr>
        <w:jc w:val="both"/>
        <w:rPr>
          <w:rFonts w:ascii="Arial" w:hAnsi="Arial" w:cs="Arial"/>
          <w:b/>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 xml:space="preserve">L’ONISEP s’engage à faciliter le contrôle et l’accès aux documents administratifs et comptables par les représentants de la Collectivité territoriale de Corse. </w:t>
      </w:r>
    </w:p>
    <w:p w:rsidR="006E697C" w:rsidRPr="00B203B9" w:rsidRDefault="006E697C"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L’ONISEP s’engage à fournir</w:t>
      </w:r>
      <w:r w:rsidR="004F4927" w:rsidRPr="00B203B9">
        <w:rPr>
          <w:rFonts w:ascii="Arial" w:hAnsi="Arial" w:cs="Arial"/>
          <w:sz w:val="24"/>
          <w:szCs w:val="24"/>
        </w:rPr>
        <w:t xml:space="preserve"> à la Collectivité </w:t>
      </w:r>
      <w:r w:rsidRPr="00B203B9">
        <w:rPr>
          <w:rFonts w:ascii="Arial" w:hAnsi="Arial" w:cs="Arial"/>
          <w:sz w:val="24"/>
          <w:szCs w:val="24"/>
        </w:rPr>
        <w:t xml:space="preserve">de Corse tous les documents susceptibles de la lier à d’autres collectivités publiques et organismes divers. </w:t>
      </w:r>
    </w:p>
    <w:p w:rsidR="004F4927" w:rsidRPr="00B203B9" w:rsidRDefault="004F4927" w:rsidP="00B203B9">
      <w:pPr>
        <w:jc w:val="both"/>
        <w:rPr>
          <w:rFonts w:ascii="Arial" w:hAnsi="Arial" w:cs="Arial"/>
          <w:b/>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10</w:t>
      </w:r>
      <w:r w:rsidR="006E697C" w:rsidRPr="00B203B9">
        <w:rPr>
          <w:rFonts w:ascii="Arial" w:hAnsi="Arial" w:cs="Arial"/>
          <w:b/>
          <w:sz w:val="24"/>
          <w:szCs w:val="24"/>
        </w:rPr>
        <w:t> </w:t>
      </w:r>
      <w:r w:rsidRPr="00B203B9">
        <w:rPr>
          <w:rFonts w:ascii="Arial" w:hAnsi="Arial" w:cs="Arial"/>
          <w:b/>
          <w:sz w:val="24"/>
          <w:szCs w:val="24"/>
        </w:rPr>
        <w:t>: COMMUNICATION</w:t>
      </w:r>
    </w:p>
    <w:p w:rsidR="006E697C" w:rsidRPr="00B203B9" w:rsidRDefault="006E697C" w:rsidP="00B203B9">
      <w:pPr>
        <w:jc w:val="both"/>
        <w:rPr>
          <w:rFonts w:ascii="Arial" w:hAnsi="Arial" w:cs="Arial"/>
          <w:b/>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L</w:t>
      </w:r>
      <w:r w:rsidR="002D3212" w:rsidRPr="00B203B9">
        <w:rPr>
          <w:rFonts w:ascii="Arial" w:hAnsi="Arial" w:cs="Arial"/>
          <w:sz w:val="24"/>
          <w:szCs w:val="24"/>
        </w:rPr>
        <w:t>a Délégation Régionale de l</w:t>
      </w:r>
      <w:r w:rsidRPr="00B203B9">
        <w:rPr>
          <w:rFonts w:ascii="Arial" w:hAnsi="Arial" w:cs="Arial"/>
          <w:sz w:val="24"/>
          <w:szCs w:val="24"/>
        </w:rPr>
        <w:t>’ONISEP</w:t>
      </w:r>
      <w:r w:rsidR="002D3212" w:rsidRPr="00B203B9">
        <w:rPr>
          <w:rFonts w:ascii="Arial" w:hAnsi="Arial" w:cs="Arial"/>
          <w:sz w:val="24"/>
          <w:szCs w:val="24"/>
        </w:rPr>
        <w:t xml:space="preserve"> de Corse</w:t>
      </w:r>
      <w:r w:rsidRPr="00B203B9">
        <w:rPr>
          <w:rFonts w:ascii="Arial" w:hAnsi="Arial" w:cs="Arial"/>
          <w:sz w:val="24"/>
          <w:szCs w:val="24"/>
        </w:rPr>
        <w:t xml:space="preserve"> s’engage à faire figurer de manière lisible la participation de la Collectivité de Corse dans tous les documents ou opérations de communication établis dans le cadre de la présente convention.</w:t>
      </w:r>
    </w:p>
    <w:p w:rsidR="009933D8" w:rsidRPr="00B203B9" w:rsidRDefault="009933D8" w:rsidP="00B203B9">
      <w:pPr>
        <w:jc w:val="both"/>
        <w:rPr>
          <w:rFonts w:ascii="Arial" w:hAnsi="Arial" w:cs="Arial"/>
          <w:b/>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11</w:t>
      </w:r>
      <w:r w:rsidR="006E697C" w:rsidRPr="00B203B9">
        <w:rPr>
          <w:rFonts w:ascii="Arial" w:hAnsi="Arial" w:cs="Arial"/>
          <w:b/>
          <w:sz w:val="24"/>
          <w:szCs w:val="24"/>
        </w:rPr>
        <w:t xml:space="preserve"> : </w:t>
      </w:r>
      <w:r w:rsidRPr="00B203B9">
        <w:rPr>
          <w:rFonts w:ascii="Arial" w:hAnsi="Arial" w:cs="Arial"/>
          <w:b/>
          <w:sz w:val="24"/>
          <w:szCs w:val="24"/>
        </w:rPr>
        <w:t>SANCTIONS</w:t>
      </w:r>
    </w:p>
    <w:p w:rsidR="00F21071" w:rsidRPr="00B203B9" w:rsidRDefault="00F21071"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En cas d’inexécution ou de modification substantielle et en cas de retard significatif des conditions d’exécution de la convention, sans l’accord écrit de la Collectivité de Corse, celle-ci peut respectivement exiger le reversement de tout ou partie des sommes déjà versées au titre de la présente convention, diminuer ou suspendre le montant de la subvention, après examen des justificatifs présentés par l’association et avoir préalablement entendu les représentants. La Collectivité de Corse en informe le bénéficiaire par lettre recommandée avec avis de réception.</w:t>
      </w:r>
    </w:p>
    <w:p w:rsidR="009933D8" w:rsidRPr="00B203B9" w:rsidRDefault="009933D8" w:rsidP="00B203B9">
      <w:pPr>
        <w:jc w:val="both"/>
        <w:rPr>
          <w:rFonts w:ascii="Arial" w:hAnsi="Arial" w:cs="Arial"/>
          <w:b/>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12</w:t>
      </w:r>
      <w:r w:rsidR="006E697C" w:rsidRPr="00B203B9">
        <w:rPr>
          <w:rFonts w:ascii="Arial" w:hAnsi="Arial" w:cs="Arial"/>
          <w:b/>
          <w:sz w:val="24"/>
          <w:szCs w:val="24"/>
        </w:rPr>
        <w:t xml:space="preserve"> : </w:t>
      </w:r>
      <w:r w:rsidRPr="00B203B9">
        <w:rPr>
          <w:rFonts w:ascii="Arial" w:hAnsi="Arial" w:cs="Arial"/>
          <w:b/>
          <w:sz w:val="24"/>
          <w:szCs w:val="24"/>
        </w:rPr>
        <w:t>AVENANT</w:t>
      </w:r>
    </w:p>
    <w:p w:rsidR="00F21071" w:rsidRPr="00B203B9" w:rsidRDefault="00F21071"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Toute modification des conditions et modalités d’exécution de la présente convention, définie d’un commun accord entre les parties fera l’objet d’un avenant.</w:t>
      </w:r>
    </w:p>
    <w:p w:rsidR="006E697C" w:rsidRPr="00B203B9" w:rsidRDefault="006E697C" w:rsidP="00B203B9">
      <w:pPr>
        <w:jc w:val="both"/>
        <w:rPr>
          <w:rFonts w:ascii="Arial" w:hAnsi="Arial" w:cs="Arial"/>
          <w:sz w:val="24"/>
          <w:szCs w:val="24"/>
        </w:rPr>
      </w:pPr>
      <w:r w:rsidRPr="00B203B9">
        <w:rPr>
          <w:rFonts w:ascii="Arial" w:hAnsi="Arial" w:cs="Arial"/>
          <w:sz w:val="24"/>
          <w:szCs w:val="24"/>
        </w:rPr>
        <w:t>Celui-ci précisera les éléments modifiés de la convention et notamment tout complément quant au montant de la subvention, sans que ceux-ci puissent remettre en cause les objectifs généraux définis à l’article 1</w:t>
      </w:r>
      <w:r w:rsidRPr="00B203B9">
        <w:rPr>
          <w:rFonts w:ascii="Arial" w:hAnsi="Arial" w:cs="Arial"/>
          <w:sz w:val="24"/>
          <w:szCs w:val="24"/>
          <w:vertAlign w:val="superscript"/>
        </w:rPr>
        <w:t>er</w:t>
      </w:r>
      <w:r w:rsidRPr="00B203B9">
        <w:rPr>
          <w:rFonts w:ascii="Arial" w:hAnsi="Arial" w:cs="Arial"/>
          <w:sz w:val="24"/>
          <w:szCs w:val="24"/>
        </w:rPr>
        <w:t>.</w:t>
      </w:r>
    </w:p>
    <w:p w:rsidR="009933D8" w:rsidRPr="00B203B9" w:rsidRDefault="009933D8" w:rsidP="00B203B9">
      <w:pPr>
        <w:jc w:val="both"/>
        <w:rPr>
          <w:rFonts w:ascii="Arial" w:hAnsi="Arial" w:cs="Arial"/>
          <w:b/>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13</w:t>
      </w:r>
      <w:r w:rsidR="006E697C" w:rsidRPr="00B203B9">
        <w:rPr>
          <w:rFonts w:ascii="Arial" w:hAnsi="Arial" w:cs="Arial"/>
          <w:b/>
          <w:sz w:val="24"/>
          <w:szCs w:val="24"/>
        </w:rPr>
        <w:t xml:space="preserve"> : </w:t>
      </w:r>
      <w:r w:rsidRPr="00B203B9">
        <w:rPr>
          <w:rFonts w:ascii="Arial" w:hAnsi="Arial" w:cs="Arial"/>
          <w:b/>
          <w:sz w:val="24"/>
          <w:szCs w:val="24"/>
        </w:rPr>
        <w:t>R</w:t>
      </w:r>
      <w:r w:rsidR="001811A9" w:rsidRPr="00B203B9">
        <w:rPr>
          <w:rFonts w:ascii="Arial" w:hAnsi="Arial" w:cs="Arial"/>
          <w:b/>
          <w:sz w:val="24"/>
          <w:szCs w:val="24"/>
        </w:rPr>
        <w:t>É</w:t>
      </w:r>
      <w:r w:rsidRPr="00B203B9">
        <w:rPr>
          <w:rFonts w:ascii="Arial" w:hAnsi="Arial" w:cs="Arial"/>
          <w:b/>
          <w:sz w:val="24"/>
          <w:szCs w:val="24"/>
        </w:rPr>
        <w:t>SILIATION DE LA CONVENTION</w:t>
      </w:r>
    </w:p>
    <w:p w:rsidR="00F21071" w:rsidRPr="00B203B9" w:rsidRDefault="00F21071" w:rsidP="00B203B9">
      <w:pPr>
        <w:jc w:val="both"/>
        <w:rPr>
          <w:rFonts w:ascii="Arial" w:hAnsi="Arial" w:cs="Arial"/>
          <w:sz w:val="24"/>
          <w:szCs w:val="24"/>
        </w:rPr>
      </w:pPr>
    </w:p>
    <w:p w:rsidR="006E697C" w:rsidRPr="00B203B9" w:rsidRDefault="006E697C" w:rsidP="00B203B9">
      <w:pPr>
        <w:jc w:val="both"/>
        <w:rPr>
          <w:rFonts w:ascii="Arial" w:hAnsi="Arial" w:cs="Arial"/>
          <w:sz w:val="24"/>
          <w:szCs w:val="24"/>
        </w:rPr>
      </w:pPr>
      <w:r w:rsidRPr="00B203B9">
        <w:rPr>
          <w:rFonts w:ascii="Arial" w:hAnsi="Arial" w:cs="Arial"/>
          <w:sz w:val="24"/>
          <w:szCs w:val="24"/>
        </w:rPr>
        <w:t xml:space="preserve">En cas de non-respect, par l’une ou l’autre des parties, des engagements réciproques inscrits dans la présente convention, cette dernière est résiliée de plein droit, sans indemnité ou dédommagement à l’expiration d’un délai de 15 jours suivant l’envoi d’une lettre recommandée avec accusé de réception valant mise en demeure. </w:t>
      </w:r>
    </w:p>
    <w:p w:rsidR="009933D8" w:rsidRPr="00B203B9" w:rsidRDefault="009933D8" w:rsidP="00B203B9">
      <w:pPr>
        <w:jc w:val="both"/>
        <w:rPr>
          <w:rFonts w:ascii="Arial" w:hAnsi="Arial" w:cs="Arial"/>
          <w:b/>
          <w:sz w:val="24"/>
          <w:szCs w:val="24"/>
        </w:rPr>
      </w:pPr>
    </w:p>
    <w:p w:rsidR="006E697C" w:rsidRPr="00B203B9" w:rsidRDefault="00F21071" w:rsidP="00B203B9">
      <w:pPr>
        <w:jc w:val="both"/>
        <w:rPr>
          <w:rFonts w:ascii="Arial" w:hAnsi="Arial" w:cs="Arial"/>
          <w:b/>
          <w:sz w:val="24"/>
          <w:szCs w:val="24"/>
        </w:rPr>
      </w:pPr>
      <w:r w:rsidRPr="00B203B9">
        <w:rPr>
          <w:rFonts w:ascii="Arial" w:hAnsi="Arial" w:cs="Arial"/>
          <w:b/>
          <w:sz w:val="24"/>
          <w:szCs w:val="24"/>
        </w:rPr>
        <w:t>ARTICLE</w:t>
      </w:r>
      <w:r w:rsidR="001811A9" w:rsidRPr="00B203B9">
        <w:rPr>
          <w:rFonts w:ascii="Arial" w:hAnsi="Arial" w:cs="Arial"/>
          <w:b/>
          <w:sz w:val="24"/>
          <w:szCs w:val="24"/>
        </w:rPr>
        <w:t> </w:t>
      </w:r>
      <w:r w:rsidRPr="00B203B9">
        <w:rPr>
          <w:rFonts w:ascii="Arial" w:hAnsi="Arial" w:cs="Arial"/>
          <w:b/>
          <w:sz w:val="24"/>
          <w:szCs w:val="24"/>
        </w:rPr>
        <w:t>14</w:t>
      </w:r>
      <w:r w:rsidR="006E697C" w:rsidRPr="00B203B9">
        <w:rPr>
          <w:rFonts w:ascii="Arial" w:hAnsi="Arial" w:cs="Arial"/>
          <w:b/>
          <w:sz w:val="24"/>
          <w:szCs w:val="24"/>
        </w:rPr>
        <w:t xml:space="preserve"> : </w:t>
      </w:r>
      <w:r w:rsidRPr="00B203B9">
        <w:rPr>
          <w:rFonts w:ascii="Arial" w:hAnsi="Arial" w:cs="Arial"/>
          <w:b/>
          <w:sz w:val="24"/>
          <w:szCs w:val="24"/>
        </w:rPr>
        <w:t>RECOURS</w:t>
      </w:r>
    </w:p>
    <w:p w:rsidR="00F21071" w:rsidRPr="00B203B9" w:rsidRDefault="00F21071" w:rsidP="00B203B9">
      <w:pPr>
        <w:pStyle w:val="Corpsdetexte"/>
        <w:rPr>
          <w:rFonts w:ascii="Arial" w:hAnsi="Arial" w:cs="Arial"/>
          <w:szCs w:val="24"/>
        </w:rPr>
      </w:pPr>
    </w:p>
    <w:p w:rsidR="00E923AC" w:rsidRPr="00B203B9" w:rsidRDefault="006E697C" w:rsidP="00B203B9">
      <w:pPr>
        <w:pStyle w:val="Corpsdetexte"/>
        <w:rPr>
          <w:rFonts w:ascii="Arial" w:hAnsi="Arial" w:cs="Arial"/>
          <w:szCs w:val="24"/>
        </w:rPr>
      </w:pPr>
      <w:r w:rsidRPr="00B203B9">
        <w:rPr>
          <w:rFonts w:ascii="Arial" w:hAnsi="Arial" w:cs="Arial"/>
          <w:szCs w:val="24"/>
        </w:rPr>
        <w:t>En cas de désaccord pe</w:t>
      </w:r>
      <w:r w:rsidR="00F21071" w:rsidRPr="00B203B9">
        <w:rPr>
          <w:rFonts w:ascii="Arial" w:hAnsi="Arial" w:cs="Arial"/>
          <w:szCs w:val="24"/>
        </w:rPr>
        <w:t xml:space="preserve">rsistant entre la Collectivité </w:t>
      </w:r>
      <w:r w:rsidRPr="00B203B9">
        <w:rPr>
          <w:rFonts w:ascii="Arial" w:hAnsi="Arial" w:cs="Arial"/>
          <w:szCs w:val="24"/>
        </w:rPr>
        <w:t>de Corse et l’association, le tribunal administratif de Bastia sera seul compétent pour trancher les litiges relatifs à l’interprétation ou à l’exécution de cette convention.</w:t>
      </w:r>
    </w:p>
    <w:p w:rsidR="006E697C" w:rsidRPr="00B203B9" w:rsidRDefault="006E697C" w:rsidP="00B203B9">
      <w:pPr>
        <w:pStyle w:val="Titre3"/>
        <w:jc w:val="both"/>
        <w:rPr>
          <w:rFonts w:ascii="Arial" w:hAnsi="Arial" w:cs="Arial"/>
          <w:szCs w:val="24"/>
        </w:rPr>
      </w:pPr>
    </w:p>
    <w:p w:rsidR="006E697C" w:rsidRPr="00B203B9" w:rsidRDefault="006E697C" w:rsidP="00B203B9">
      <w:pPr>
        <w:pStyle w:val="Titre3"/>
        <w:jc w:val="both"/>
        <w:rPr>
          <w:rFonts w:ascii="Arial" w:hAnsi="Arial" w:cs="Arial"/>
          <w:szCs w:val="24"/>
        </w:rPr>
      </w:pPr>
      <w:r w:rsidRPr="00B203B9">
        <w:rPr>
          <w:rFonts w:ascii="Arial" w:hAnsi="Arial" w:cs="Arial"/>
          <w:szCs w:val="24"/>
        </w:rPr>
        <w:t xml:space="preserve">Fait à Aiacciu, le </w:t>
      </w:r>
      <w:r w:rsidR="00B203B9">
        <w:rPr>
          <w:rFonts w:ascii="Arial" w:hAnsi="Arial" w:cs="Arial"/>
          <w:szCs w:val="24"/>
        </w:rPr>
        <w:tab/>
      </w:r>
      <w:r w:rsidR="00B203B9">
        <w:rPr>
          <w:rFonts w:ascii="Arial" w:hAnsi="Arial" w:cs="Arial"/>
          <w:szCs w:val="24"/>
        </w:rPr>
        <w:tab/>
      </w:r>
      <w:r w:rsidR="00B203B9">
        <w:rPr>
          <w:rFonts w:ascii="Arial" w:hAnsi="Arial" w:cs="Arial"/>
          <w:szCs w:val="24"/>
        </w:rPr>
        <w:tab/>
      </w:r>
      <w:r w:rsidR="00B203B9">
        <w:rPr>
          <w:rFonts w:ascii="Arial" w:hAnsi="Arial" w:cs="Arial"/>
          <w:szCs w:val="24"/>
        </w:rPr>
        <w:tab/>
      </w:r>
      <w:r w:rsidRPr="00B203B9">
        <w:rPr>
          <w:rFonts w:ascii="Arial" w:hAnsi="Arial" w:cs="Arial"/>
          <w:b/>
          <w:szCs w:val="24"/>
        </w:rPr>
        <w:t>En quatre exemplaires originaux</w:t>
      </w:r>
    </w:p>
    <w:p w:rsidR="00F21071" w:rsidRPr="00B203B9" w:rsidRDefault="00F21071" w:rsidP="00B203B9">
      <w:pPr>
        <w:jc w:val="right"/>
        <w:rPr>
          <w:rFonts w:ascii="Arial" w:hAnsi="Arial" w:cs="Arial"/>
          <w:sz w:val="24"/>
          <w:szCs w:val="24"/>
        </w:rPr>
      </w:pPr>
    </w:p>
    <w:p w:rsidR="00E923AC" w:rsidRPr="00B203B9" w:rsidRDefault="00E923AC" w:rsidP="00B203B9">
      <w:pPr>
        <w:jc w:val="right"/>
        <w:rPr>
          <w:rFonts w:ascii="Arial" w:hAnsi="Arial" w:cs="Arial"/>
          <w:sz w:val="24"/>
          <w:szCs w:val="24"/>
        </w:rPr>
      </w:pPr>
    </w:p>
    <w:tbl>
      <w:tblPr>
        <w:tblW w:w="9073" w:type="dxa"/>
        <w:tblInd w:w="-426" w:type="dxa"/>
        <w:tblLook w:val="01E0" w:firstRow="1" w:lastRow="1" w:firstColumn="1" w:lastColumn="1" w:noHBand="0" w:noVBand="0"/>
      </w:tblPr>
      <w:tblGrid>
        <w:gridCol w:w="5104"/>
        <w:gridCol w:w="3969"/>
      </w:tblGrid>
      <w:tr w:rsidR="006E697C" w:rsidRPr="00B203B9" w:rsidTr="00B203B9">
        <w:tc>
          <w:tcPr>
            <w:tcW w:w="5104" w:type="dxa"/>
          </w:tcPr>
          <w:p w:rsidR="006E697C" w:rsidRPr="00B203B9" w:rsidRDefault="006E697C" w:rsidP="00B203B9">
            <w:pPr>
              <w:jc w:val="center"/>
              <w:rPr>
                <w:rFonts w:ascii="Arial" w:hAnsi="Arial" w:cs="Arial"/>
                <w:b/>
                <w:sz w:val="24"/>
                <w:szCs w:val="24"/>
                <w:lang w:eastAsia="en-US"/>
              </w:rPr>
            </w:pPr>
            <w:r w:rsidRPr="00B203B9">
              <w:rPr>
                <w:rFonts w:ascii="Arial" w:hAnsi="Arial" w:cs="Arial"/>
                <w:sz w:val="24"/>
                <w:szCs w:val="24"/>
                <w:lang w:eastAsia="en-US"/>
              </w:rPr>
              <w:t>Pour l’ONISEP</w:t>
            </w:r>
          </w:p>
          <w:p w:rsidR="006E697C" w:rsidRPr="00B203B9" w:rsidRDefault="006E697C" w:rsidP="00B203B9">
            <w:pPr>
              <w:jc w:val="center"/>
              <w:rPr>
                <w:rFonts w:ascii="Arial" w:hAnsi="Arial" w:cs="Arial"/>
                <w:sz w:val="24"/>
                <w:szCs w:val="24"/>
                <w:lang w:eastAsia="en-US"/>
              </w:rPr>
            </w:pPr>
          </w:p>
        </w:tc>
        <w:tc>
          <w:tcPr>
            <w:tcW w:w="3969" w:type="dxa"/>
            <w:hideMark/>
          </w:tcPr>
          <w:p w:rsidR="006E697C" w:rsidRPr="00B203B9" w:rsidRDefault="006E697C" w:rsidP="00B203B9">
            <w:pPr>
              <w:jc w:val="center"/>
              <w:rPr>
                <w:rFonts w:ascii="Arial" w:hAnsi="Arial" w:cs="Arial"/>
                <w:sz w:val="24"/>
                <w:szCs w:val="24"/>
                <w:lang w:eastAsia="en-US"/>
              </w:rPr>
            </w:pPr>
            <w:r w:rsidRPr="00B203B9">
              <w:rPr>
                <w:rFonts w:ascii="Arial" w:hAnsi="Arial" w:cs="Arial"/>
                <w:sz w:val="24"/>
                <w:szCs w:val="24"/>
                <w:lang w:eastAsia="en-US"/>
              </w:rPr>
              <w:t>Pour la Collectivité de Corse</w:t>
            </w:r>
          </w:p>
        </w:tc>
      </w:tr>
      <w:tr w:rsidR="006E697C" w:rsidRPr="00B203B9" w:rsidTr="00B203B9">
        <w:tc>
          <w:tcPr>
            <w:tcW w:w="5104" w:type="dxa"/>
          </w:tcPr>
          <w:p w:rsidR="006E697C" w:rsidRPr="00B203B9" w:rsidRDefault="006E697C" w:rsidP="00B203B9">
            <w:pPr>
              <w:jc w:val="center"/>
              <w:rPr>
                <w:rFonts w:ascii="Arial" w:hAnsi="Arial" w:cs="Arial"/>
                <w:sz w:val="24"/>
                <w:szCs w:val="24"/>
                <w:lang w:eastAsia="en-US"/>
              </w:rPr>
            </w:pPr>
            <w:r w:rsidRPr="00B203B9">
              <w:rPr>
                <w:rFonts w:ascii="Arial" w:hAnsi="Arial" w:cs="Arial"/>
                <w:sz w:val="24"/>
                <w:szCs w:val="24"/>
                <w:lang w:eastAsia="en-US"/>
              </w:rPr>
              <w:t xml:space="preserve">Le Directeur </w:t>
            </w:r>
            <w:r w:rsidR="001811A9" w:rsidRPr="00B203B9">
              <w:rPr>
                <w:rFonts w:ascii="Arial" w:hAnsi="Arial" w:cs="Arial"/>
                <w:sz w:val="24"/>
                <w:szCs w:val="24"/>
                <w:lang w:eastAsia="en-US"/>
              </w:rPr>
              <w:t>n</w:t>
            </w:r>
            <w:r w:rsidRPr="00B203B9">
              <w:rPr>
                <w:rFonts w:ascii="Arial" w:hAnsi="Arial" w:cs="Arial"/>
                <w:sz w:val="24"/>
                <w:szCs w:val="24"/>
                <w:lang w:eastAsia="en-US"/>
              </w:rPr>
              <w:t>ational</w:t>
            </w:r>
          </w:p>
          <w:p w:rsidR="006E697C" w:rsidRPr="00B203B9" w:rsidRDefault="006E697C" w:rsidP="00B203B9">
            <w:pPr>
              <w:jc w:val="center"/>
              <w:rPr>
                <w:rFonts w:ascii="Arial" w:hAnsi="Arial" w:cs="Arial"/>
                <w:sz w:val="24"/>
                <w:szCs w:val="24"/>
                <w:lang w:eastAsia="en-US"/>
              </w:rPr>
            </w:pPr>
          </w:p>
        </w:tc>
        <w:tc>
          <w:tcPr>
            <w:tcW w:w="3969" w:type="dxa"/>
          </w:tcPr>
          <w:p w:rsidR="006E697C" w:rsidRPr="00B203B9" w:rsidRDefault="00B203B9" w:rsidP="00B203B9">
            <w:pPr>
              <w:ind w:right="-1"/>
              <w:jc w:val="center"/>
              <w:rPr>
                <w:rFonts w:ascii="Arial" w:hAnsi="Arial" w:cs="Arial"/>
                <w:sz w:val="24"/>
                <w:szCs w:val="24"/>
                <w:lang w:eastAsia="en-US"/>
              </w:rPr>
            </w:pPr>
            <w:r>
              <w:rPr>
                <w:rFonts w:ascii="Arial" w:hAnsi="Arial" w:cs="Arial"/>
                <w:sz w:val="24"/>
                <w:szCs w:val="24"/>
                <w:lang w:eastAsia="en-US"/>
              </w:rPr>
              <w:t>Le Président du Conseil E</w:t>
            </w:r>
            <w:r w:rsidR="006E697C" w:rsidRPr="00B203B9">
              <w:rPr>
                <w:rFonts w:ascii="Arial" w:hAnsi="Arial" w:cs="Arial"/>
                <w:sz w:val="24"/>
                <w:szCs w:val="24"/>
                <w:lang w:eastAsia="en-US"/>
              </w:rPr>
              <w:t>xécutif de Corse</w:t>
            </w:r>
          </w:p>
        </w:tc>
      </w:tr>
      <w:tr w:rsidR="006E697C" w:rsidRPr="00B203B9" w:rsidTr="00B203B9">
        <w:tc>
          <w:tcPr>
            <w:tcW w:w="5104" w:type="dxa"/>
          </w:tcPr>
          <w:p w:rsidR="006E697C" w:rsidRPr="00B203B9" w:rsidRDefault="006E697C" w:rsidP="00B203B9">
            <w:pPr>
              <w:jc w:val="center"/>
              <w:rPr>
                <w:rFonts w:ascii="Arial" w:hAnsi="Arial" w:cs="Arial"/>
                <w:b/>
                <w:color w:val="FF0000"/>
                <w:sz w:val="24"/>
                <w:szCs w:val="24"/>
                <w:lang w:eastAsia="en-US"/>
              </w:rPr>
            </w:pPr>
          </w:p>
          <w:p w:rsidR="006E697C" w:rsidRPr="00B203B9" w:rsidRDefault="006E697C" w:rsidP="00B203B9">
            <w:pPr>
              <w:jc w:val="center"/>
              <w:rPr>
                <w:rFonts w:ascii="Arial" w:hAnsi="Arial" w:cs="Arial"/>
                <w:b/>
                <w:color w:val="FF0000"/>
                <w:sz w:val="24"/>
                <w:szCs w:val="24"/>
                <w:lang w:eastAsia="en-US"/>
              </w:rPr>
            </w:pPr>
          </w:p>
          <w:p w:rsidR="00F21071" w:rsidRPr="00B203B9" w:rsidRDefault="00F21071" w:rsidP="00B203B9">
            <w:pPr>
              <w:jc w:val="center"/>
              <w:rPr>
                <w:rFonts w:ascii="Arial" w:hAnsi="Arial" w:cs="Arial"/>
                <w:b/>
                <w:color w:val="FF0000"/>
                <w:sz w:val="24"/>
                <w:szCs w:val="24"/>
                <w:lang w:eastAsia="en-US"/>
              </w:rPr>
            </w:pPr>
          </w:p>
          <w:p w:rsidR="006E697C" w:rsidRPr="00B203B9" w:rsidRDefault="006E697C" w:rsidP="00B203B9">
            <w:pPr>
              <w:jc w:val="center"/>
              <w:rPr>
                <w:rFonts w:ascii="Arial" w:hAnsi="Arial" w:cs="Arial"/>
                <w:b/>
                <w:color w:val="FF0000"/>
                <w:sz w:val="24"/>
                <w:szCs w:val="24"/>
                <w:lang w:eastAsia="en-US"/>
              </w:rPr>
            </w:pPr>
          </w:p>
          <w:p w:rsidR="006E697C" w:rsidRPr="00B203B9" w:rsidRDefault="006E697C" w:rsidP="00B203B9">
            <w:pPr>
              <w:jc w:val="center"/>
              <w:rPr>
                <w:rFonts w:ascii="Arial" w:hAnsi="Arial" w:cs="Arial"/>
                <w:b/>
                <w:color w:val="FF0000"/>
                <w:sz w:val="24"/>
                <w:szCs w:val="24"/>
                <w:lang w:eastAsia="en-US"/>
              </w:rPr>
            </w:pPr>
            <w:r w:rsidRPr="00B203B9">
              <w:rPr>
                <w:rFonts w:ascii="Arial" w:hAnsi="Arial" w:cs="Arial"/>
                <w:b/>
                <w:sz w:val="24"/>
                <w:szCs w:val="24"/>
                <w:lang w:eastAsia="en-US"/>
              </w:rPr>
              <w:t>Michel QUERE</w:t>
            </w:r>
          </w:p>
        </w:tc>
        <w:tc>
          <w:tcPr>
            <w:tcW w:w="3969" w:type="dxa"/>
          </w:tcPr>
          <w:p w:rsidR="006E697C" w:rsidRPr="00B203B9" w:rsidRDefault="006E697C" w:rsidP="00B203B9">
            <w:pPr>
              <w:jc w:val="center"/>
              <w:rPr>
                <w:rFonts w:ascii="Arial" w:hAnsi="Arial" w:cs="Arial"/>
                <w:b/>
                <w:color w:val="FF0000"/>
                <w:sz w:val="24"/>
                <w:szCs w:val="24"/>
                <w:lang w:eastAsia="en-US"/>
              </w:rPr>
            </w:pPr>
          </w:p>
          <w:p w:rsidR="006E697C" w:rsidRPr="00B203B9" w:rsidRDefault="006E697C" w:rsidP="00B203B9">
            <w:pPr>
              <w:jc w:val="center"/>
              <w:rPr>
                <w:rFonts w:ascii="Arial" w:hAnsi="Arial" w:cs="Arial"/>
                <w:b/>
                <w:color w:val="FF0000"/>
                <w:sz w:val="24"/>
                <w:szCs w:val="24"/>
                <w:lang w:eastAsia="en-US"/>
              </w:rPr>
            </w:pPr>
          </w:p>
          <w:p w:rsidR="00F21071" w:rsidRPr="00B203B9" w:rsidRDefault="00F21071" w:rsidP="00B203B9">
            <w:pPr>
              <w:jc w:val="center"/>
              <w:rPr>
                <w:rFonts w:ascii="Arial" w:hAnsi="Arial" w:cs="Arial"/>
                <w:b/>
                <w:color w:val="FF0000"/>
                <w:sz w:val="24"/>
                <w:szCs w:val="24"/>
                <w:lang w:eastAsia="en-US"/>
              </w:rPr>
            </w:pPr>
          </w:p>
          <w:p w:rsidR="006E697C" w:rsidRPr="00B203B9" w:rsidRDefault="006E697C" w:rsidP="00B203B9">
            <w:pPr>
              <w:jc w:val="center"/>
              <w:rPr>
                <w:rFonts w:ascii="Arial" w:hAnsi="Arial" w:cs="Arial"/>
                <w:b/>
                <w:color w:val="FF0000"/>
                <w:sz w:val="24"/>
                <w:szCs w:val="24"/>
                <w:lang w:eastAsia="en-US"/>
              </w:rPr>
            </w:pPr>
          </w:p>
          <w:p w:rsidR="006E697C" w:rsidRPr="00B203B9" w:rsidRDefault="006E697C" w:rsidP="00B203B9">
            <w:pPr>
              <w:jc w:val="center"/>
              <w:rPr>
                <w:rFonts w:ascii="Arial" w:hAnsi="Arial" w:cs="Arial"/>
                <w:b/>
                <w:color w:val="FF0000"/>
                <w:sz w:val="24"/>
                <w:szCs w:val="24"/>
                <w:lang w:eastAsia="en-US"/>
              </w:rPr>
            </w:pPr>
            <w:r w:rsidRPr="00B203B9">
              <w:rPr>
                <w:rFonts w:ascii="Arial" w:hAnsi="Arial" w:cs="Arial"/>
                <w:b/>
                <w:sz w:val="24"/>
                <w:szCs w:val="24"/>
                <w:lang w:eastAsia="en-US"/>
              </w:rPr>
              <w:t>Gilles SIMEONI</w:t>
            </w:r>
          </w:p>
        </w:tc>
      </w:tr>
    </w:tbl>
    <w:p w:rsidR="00ED7871" w:rsidRPr="00B203B9" w:rsidRDefault="00ED7871" w:rsidP="00B203B9">
      <w:pPr>
        <w:ind w:left="2832" w:firstLine="708"/>
        <w:rPr>
          <w:rFonts w:ascii="Arial" w:hAnsi="Arial" w:cs="Arial"/>
          <w:sz w:val="24"/>
          <w:szCs w:val="24"/>
        </w:rPr>
      </w:pPr>
    </w:p>
    <w:p w:rsidR="00F21071" w:rsidRPr="00B203B9" w:rsidRDefault="00F21071" w:rsidP="00B203B9">
      <w:pPr>
        <w:jc w:val="center"/>
        <w:rPr>
          <w:rFonts w:ascii="Arial" w:hAnsi="Arial" w:cs="Arial"/>
          <w:sz w:val="24"/>
          <w:szCs w:val="24"/>
        </w:rPr>
      </w:pPr>
    </w:p>
    <w:p w:rsidR="00E923AC" w:rsidRPr="00B203B9" w:rsidRDefault="00E923AC" w:rsidP="00B203B9">
      <w:pPr>
        <w:jc w:val="center"/>
        <w:rPr>
          <w:rFonts w:ascii="Arial" w:hAnsi="Arial" w:cs="Arial"/>
          <w:sz w:val="24"/>
          <w:szCs w:val="24"/>
        </w:rPr>
      </w:pPr>
      <w:r w:rsidRPr="00B203B9">
        <w:rPr>
          <w:rFonts w:ascii="Arial" w:hAnsi="Arial" w:cs="Arial"/>
          <w:sz w:val="24"/>
          <w:szCs w:val="24"/>
        </w:rPr>
        <w:t>Le Délégué Régional</w:t>
      </w:r>
    </w:p>
    <w:p w:rsidR="00E923AC" w:rsidRPr="00B203B9" w:rsidRDefault="00E923AC" w:rsidP="00B203B9">
      <w:pPr>
        <w:rPr>
          <w:rFonts w:ascii="Arial" w:hAnsi="Arial" w:cs="Arial"/>
          <w:sz w:val="24"/>
          <w:szCs w:val="24"/>
        </w:rPr>
      </w:pPr>
    </w:p>
    <w:p w:rsidR="00ED7871" w:rsidRDefault="00ED7871" w:rsidP="00B203B9">
      <w:pPr>
        <w:rPr>
          <w:rFonts w:ascii="Arial" w:hAnsi="Arial" w:cs="Arial"/>
          <w:sz w:val="24"/>
          <w:szCs w:val="24"/>
        </w:rPr>
      </w:pPr>
    </w:p>
    <w:p w:rsidR="00B203B9" w:rsidRPr="00B203B9" w:rsidRDefault="00B203B9" w:rsidP="00B203B9">
      <w:pPr>
        <w:rPr>
          <w:rFonts w:ascii="Arial" w:hAnsi="Arial" w:cs="Arial"/>
          <w:sz w:val="24"/>
          <w:szCs w:val="24"/>
        </w:rPr>
      </w:pPr>
    </w:p>
    <w:p w:rsidR="00E923AC" w:rsidRPr="00B203B9" w:rsidRDefault="00E923AC" w:rsidP="00B203B9">
      <w:pPr>
        <w:rPr>
          <w:rFonts w:ascii="Arial" w:hAnsi="Arial" w:cs="Arial"/>
          <w:sz w:val="24"/>
          <w:szCs w:val="24"/>
        </w:rPr>
      </w:pPr>
    </w:p>
    <w:p w:rsidR="00E923AC" w:rsidRPr="00B203B9" w:rsidRDefault="00ED7871" w:rsidP="00B203B9">
      <w:pPr>
        <w:jc w:val="center"/>
        <w:rPr>
          <w:rFonts w:ascii="Arial" w:hAnsi="Arial" w:cs="Arial"/>
          <w:b/>
          <w:sz w:val="24"/>
          <w:szCs w:val="24"/>
        </w:rPr>
      </w:pPr>
      <w:r w:rsidRPr="00B203B9">
        <w:rPr>
          <w:rFonts w:ascii="Arial" w:hAnsi="Arial" w:cs="Arial"/>
          <w:b/>
          <w:sz w:val="24"/>
          <w:szCs w:val="24"/>
        </w:rPr>
        <w:t>André PACCOU</w:t>
      </w:r>
    </w:p>
    <w:sectPr w:rsidR="00E923AC" w:rsidRPr="00B203B9" w:rsidSect="00B203B9">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DF5" w:rsidRDefault="006E7DF5" w:rsidP="00ED7871">
      <w:r>
        <w:separator/>
      </w:r>
    </w:p>
  </w:endnote>
  <w:endnote w:type="continuationSeparator" w:id="0">
    <w:p w:rsidR="006E7DF5" w:rsidRDefault="006E7DF5" w:rsidP="00ED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DF5" w:rsidRDefault="006E7DF5" w:rsidP="00ED7871">
      <w:r>
        <w:separator/>
      </w:r>
    </w:p>
  </w:footnote>
  <w:footnote w:type="continuationSeparator" w:id="0">
    <w:p w:rsidR="006E7DF5" w:rsidRDefault="006E7DF5" w:rsidP="00ED78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2689B"/>
    <w:multiLevelType w:val="hybridMultilevel"/>
    <w:tmpl w:val="A5623B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4A1289D"/>
    <w:multiLevelType w:val="hybridMultilevel"/>
    <w:tmpl w:val="9D542C0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 w15:restartNumberingAfterBreak="0">
    <w:nsid w:val="25CB0EB1"/>
    <w:multiLevelType w:val="hybridMultilevel"/>
    <w:tmpl w:val="B8DEBC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05F4250"/>
    <w:multiLevelType w:val="hybridMultilevel"/>
    <w:tmpl w:val="6464C38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4" w15:restartNumberingAfterBreak="0">
    <w:nsid w:val="540E5D7C"/>
    <w:multiLevelType w:val="hybridMultilevel"/>
    <w:tmpl w:val="88D4AA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97C"/>
    <w:rsid w:val="000200AD"/>
    <w:rsid w:val="0006754D"/>
    <w:rsid w:val="00120FBC"/>
    <w:rsid w:val="00143A1A"/>
    <w:rsid w:val="001811A9"/>
    <w:rsid w:val="002D3212"/>
    <w:rsid w:val="0030138A"/>
    <w:rsid w:val="00440535"/>
    <w:rsid w:val="00492278"/>
    <w:rsid w:val="00497F36"/>
    <w:rsid w:val="004F4927"/>
    <w:rsid w:val="00562747"/>
    <w:rsid w:val="005B5021"/>
    <w:rsid w:val="006E697C"/>
    <w:rsid w:val="006E7DF5"/>
    <w:rsid w:val="007B0E86"/>
    <w:rsid w:val="007D7887"/>
    <w:rsid w:val="00801FE1"/>
    <w:rsid w:val="0088590C"/>
    <w:rsid w:val="008D2109"/>
    <w:rsid w:val="008D4256"/>
    <w:rsid w:val="008E4858"/>
    <w:rsid w:val="008F45C4"/>
    <w:rsid w:val="00967154"/>
    <w:rsid w:val="009933D8"/>
    <w:rsid w:val="00A22550"/>
    <w:rsid w:val="00A839A5"/>
    <w:rsid w:val="00A93C48"/>
    <w:rsid w:val="00AB1BED"/>
    <w:rsid w:val="00AE491A"/>
    <w:rsid w:val="00B203B9"/>
    <w:rsid w:val="00CB36F9"/>
    <w:rsid w:val="00CC510F"/>
    <w:rsid w:val="00D627F9"/>
    <w:rsid w:val="00DC23DB"/>
    <w:rsid w:val="00DC3D9D"/>
    <w:rsid w:val="00E923AC"/>
    <w:rsid w:val="00EC7000"/>
    <w:rsid w:val="00ED7871"/>
    <w:rsid w:val="00F21071"/>
    <w:rsid w:val="00F62507"/>
    <w:rsid w:val="00F81E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47BD1F-A2AB-465F-B627-09D525305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97C"/>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6E697C"/>
    <w:pPr>
      <w:keepNext/>
      <w:jc w:val="center"/>
      <w:outlineLvl w:val="0"/>
    </w:pPr>
    <w:rPr>
      <w:sz w:val="24"/>
    </w:rPr>
  </w:style>
  <w:style w:type="paragraph" w:styleId="Titre2">
    <w:name w:val="heading 2"/>
    <w:basedOn w:val="Normal"/>
    <w:next w:val="Normal"/>
    <w:link w:val="Titre2Car"/>
    <w:unhideWhenUsed/>
    <w:qFormat/>
    <w:rsid w:val="006E697C"/>
    <w:pPr>
      <w:keepNext/>
      <w:jc w:val="center"/>
      <w:outlineLvl w:val="1"/>
    </w:pPr>
    <w:rPr>
      <w:sz w:val="28"/>
    </w:rPr>
  </w:style>
  <w:style w:type="paragraph" w:styleId="Titre3">
    <w:name w:val="heading 3"/>
    <w:basedOn w:val="Normal"/>
    <w:next w:val="Normal"/>
    <w:link w:val="Titre3Car"/>
    <w:unhideWhenUsed/>
    <w:qFormat/>
    <w:rsid w:val="006E697C"/>
    <w:pPr>
      <w:keepNext/>
      <w:jc w:val="right"/>
      <w:outlineLvl w:val="2"/>
    </w:pPr>
    <w:rPr>
      <w:sz w:val="24"/>
    </w:rPr>
  </w:style>
  <w:style w:type="paragraph" w:styleId="Titre5">
    <w:name w:val="heading 5"/>
    <w:basedOn w:val="Normal"/>
    <w:next w:val="Normal"/>
    <w:link w:val="Titre5Car"/>
    <w:semiHidden/>
    <w:unhideWhenUsed/>
    <w:qFormat/>
    <w:rsid w:val="006E697C"/>
    <w:pPr>
      <w:keepNext/>
      <w:ind w:firstLine="5670"/>
      <w:jc w:val="both"/>
      <w:outlineLvl w:val="4"/>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E697C"/>
    <w:rPr>
      <w:rFonts w:ascii="Times New Roman" w:eastAsia="Times New Roman" w:hAnsi="Times New Roman" w:cs="Times New Roman"/>
      <w:sz w:val="24"/>
      <w:szCs w:val="20"/>
      <w:lang w:eastAsia="fr-FR"/>
    </w:rPr>
  </w:style>
  <w:style w:type="character" w:customStyle="1" w:styleId="Titre2Car">
    <w:name w:val="Titre 2 Car"/>
    <w:basedOn w:val="Policepardfaut"/>
    <w:link w:val="Titre2"/>
    <w:rsid w:val="006E697C"/>
    <w:rPr>
      <w:rFonts w:ascii="Times New Roman" w:eastAsia="Times New Roman" w:hAnsi="Times New Roman" w:cs="Times New Roman"/>
      <w:sz w:val="28"/>
      <w:szCs w:val="20"/>
      <w:lang w:eastAsia="fr-FR"/>
    </w:rPr>
  </w:style>
  <w:style w:type="character" w:customStyle="1" w:styleId="Titre3Car">
    <w:name w:val="Titre 3 Car"/>
    <w:basedOn w:val="Policepardfaut"/>
    <w:link w:val="Titre3"/>
    <w:rsid w:val="006E697C"/>
    <w:rPr>
      <w:rFonts w:ascii="Times New Roman" w:eastAsia="Times New Roman" w:hAnsi="Times New Roman" w:cs="Times New Roman"/>
      <w:sz w:val="24"/>
      <w:szCs w:val="20"/>
      <w:lang w:eastAsia="fr-FR"/>
    </w:rPr>
  </w:style>
  <w:style w:type="character" w:customStyle="1" w:styleId="Titre5Car">
    <w:name w:val="Titre 5 Car"/>
    <w:basedOn w:val="Policepardfaut"/>
    <w:link w:val="Titre5"/>
    <w:semiHidden/>
    <w:rsid w:val="006E697C"/>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6E697C"/>
    <w:pPr>
      <w:jc w:val="both"/>
    </w:pPr>
    <w:rPr>
      <w:sz w:val="24"/>
    </w:rPr>
  </w:style>
  <w:style w:type="character" w:customStyle="1" w:styleId="CorpsdetexteCar">
    <w:name w:val="Corps de texte Car"/>
    <w:basedOn w:val="Policepardfaut"/>
    <w:link w:val="Corpsdetexte"/>
    <w:rsid w:val="006E697C"/>
    <w:rPr>
      <w:rFonts w:ascii="Times New Roman" w:eastAsia="Times New Roman" w:hAnsi="Times New Roman" w:cs="Times New Roman"/>
      <w:sz w:val="24"/>
      <w:szCs w:val="20"/>
      <w:lang w:eastAsia="fr-FR"/>
    </w:rPr>
  </w:style>
  <w:style w:type="paragraph" w:styleId="Paragraphedeliste">
    <w:name w:val="List Paragraph"/>
    <w:basedOn w:val="Normal"/>
    <w:uiPriority w:val="34"/>
    <w:qFormat/>
    <w:rsid w:val="006E697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6E697C"/>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En-tte">
    <w:name w:val="header"/>
    <w:basedOn w:val="Normal"/>
    <w:link w:val="En-tteCar"/>
    <w:uiPriority w:val="99"/>
    <w:unhideWhenUsed/>
    <w:rsid w:val="00ED7871"/>
    <w:pPr>
      <w:tabs>
        <w:tab w:val="center" w:pos="4536"/>
        <w:tab w:val="right" w:pos="9072"/>
      </w:tabs>
    </w:pPr>
  </w:style>
  <w:style w:type="character" w:customStyle="1" w:styleId="En-tteCar">
    <w:name w:val="En-tête Car"/>
    <w:basedOn w:val="Policepardfaut"/>
    <w:link w:val="En-tte"/>
    <w:uiPriority w:val="99"/>
    <w:rsid w:val="00ED7871"/>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ED7871"/>
    <w:pPr>
      <w:tabs>
        <w:tab w:val="center" w:pos="4536"/>
        <w:tab w:val="right" w:pos="9072"/>
      </w:tabs>
    </w:pPr>
  </w:style>
  <w:style w:type="character" w:customStyle="1" w:styleId="PieddepageCar">
    <w:name w:val="Pied de page Car"/>
    <w:basedOn w:val="Policepardfaut"/>
    <w:link w:val="Pieddepage"/>
    <w:uiPriority w:val="99"/>
    <w:rsid w:val="00ED7871"/>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001743">
      <w:bodyDiv w:val="1"/>
      <w:marLeft w:val="0"/>
      <w:marRight w:val="0"/>
      <w:marTop w:val="0"/>
      <w:marBottom w:val="0"/>
      <w:divBdr>
        <w:top w:val="none" w:sz="0" w:space="0" w:color="auto"/>
        <w:left w:val="none" w:sz="0" w:space="0" w:color="auto"/>
        <w:bottom w:val="none" w:sz="0" w:space="0" w:color="auto"/>
        <w:right w:val="none" w:sz="0" w:space="0" w:color="auto"/>
      </w:divBdr>
    </w:div>
    <w:div w:id="1720398949">
      <w:bodyDiv w:val="1"/>
      <w:marLeft w:val="0"/>
      <w:marRight w:val="0"/>
      <w:marTop w:val="0"/>
      <w:marBottom w:val="0"/>
      <w:divBdr>
        <w:top w:val="none" w:sz="0" w:space="0" w:color="auto"/>
        <w:left w:val="none" w:sz="0" w:space="0" w:color="auto"/>
        <w:bottom w:val="none" w:sz="0" w:space="0" w:color="auto"/>
        <w:right w:val="none" w:sz="0" w:space="0" w:color="auto"/>
      </w:divBdr>
    </w:div>
    <w:div w:id="19204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CB684-F576-43A7-BC1C-6EFE52484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2044</Words>
  <Characters>11247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ctc</Company>
  <LinksUpToDate>false</LinksUpToDate>
  <CharactersWithSpaces>13265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PIFERINI Anne-Marie</dc:creator>
  <cp:keywords/>
  <dc:description/>
  <cp:lastModifiedBy>IVRY Jean-Dominique</cp:lastModifiedBy>
  <cp:revision>3</cp:revision>
  <dcterms:created xsi:type="dcterms:W3CDTF">2018-11-07T13:56:00Z</dcterms:created>
  <dcterms:modified xsi:type="dcterms:W3CDTF">2018-11-07T14:23:00Z</dcterms:modified>
</cp:coreProperties>
</file>